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1BC" w:rsidRPr="00F2518B" w:rsidRDefault="00F2518B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2A52DD" wp14:editId="49B9D215">
            <wp:extent cx="6485890" cy="2580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258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01BC" w:rsidRPr="00F2518B" w:rsidRDefault="00FC01BC" w:rsidP="00F25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2D4" w:rsidRDefault="008422D4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22D4" w:rsidRDefault="008422D4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22D4" w:rsidRDefault="00DD1A2C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8422D4" w:rsidRDefault="008422D4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1BC" w:rsidRPr="00F2518B" w:rsidRDefault="00DD1A2C" w:rsidP="008422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8422D4">
        <w:rPr>
          <w:rFonts w:ascii="Times New Roman" w:hAnsi="Times New Roman" w:cs="Times New Roman"/>
          <w:sz w:val="24"/>
          <w:szCs w:val="24"/>
        </w:rPr>
        <w:t>Дополнительная</w:t>
      </w:r>
      <w:r w:rsidRPr="00F2518B">
        <w:rPr>
          <w:rFonts w:ascii="Times New Roman" w:hAnsi="Times New Roman" w:cs="Times New Roman"/>
          <w:sz w:val="24"/>
          <w:szCs w:val="24"/>
        </w:rPr>
        <w:t xml:space="preserve">   </w:t>
      </w:r>
      <w:r w:rsidR="00FC01BC" w:rsidRPr="00F2518B">
        <w:rPr>
          <w:rFonts w:ascii="Times New Roman" w:hAnsi="Times New Roman" w:cs="Times New Roman"/>
          <w:sz w:val="24"/>
          <w:szCs w:val="24"/>
        </w:rPr>
        <w:t xml:space="preserve">общеобразовательная </w:t>
      </w:r>
      <w:r w:rsidRPr="00F2518B">
        <w:rPr>
          <w:rFonts w:ascii="Times New Roman" w:hAnsi="Times New Roman" w:cs="Times New Roman"/>
          <w:sz w:val="24"/>
          <w:szCs w:val="24"/>
        </w:rPr>
        <w:t xml:space="preserve">общеразвивающая </w:t>
      </w:r>
      <w:r w:rsidR="00FC01BC" w:rsidRPr="00F2518B">
        <w:rPr>
          <w:rFonts w:ascii="Times New Roman" w:hAnsi="Times New Roman" w:cs="Times New Roman"/>
          <w:sz w:val="24"/>
          <w:szCs w:val="24"/>
        </w:rPr>
        <w:t xml:space="preserve">программа </w:t>
      </w:r>
    </w:p>
    <w:p w:rsidR="00FC01BC" w:rsidRPr="00F2518B" w:rsidRDefault="00F2518B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2518B">
        <w:rPr>
          <w:rFonts w:ascii="Times New Roman" w:hAnsi="Times New Roman" w:cs="Times New Roman"/>
          <w:sz w:val="24"/>
          <w:szCs w:val="24"/>
        </w:rPr>
        <w:t>туристко</w:t>
      </w:r>
      <w:proofErr w:type="spellEnd"/>
      <w:r w:rsidRPr="00F2518B">
        <w:rPr>
          <w:rFonts w:ascii="Times New Roman" w:hAnsi="Times New Roman" w:cs="Times New Roman"/>
          <w:sz w:val="24"/>
          <w:szCs w:val="24"/>
        </w:rPr>
        <w:t>-краеведческой</w:t>
      </w:r>
      <w:r w:rsidR="00FC01BC" w:rsidRPr="00F2518B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</w:p>
    <w:p w:rsidR="00FC01BC" w:rsidRPr="00F2518B" w:rsidRDefault="00FC01BC" w:rsidP="00F25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18B">
        <w:rPr>
          <w:rFonts w:ascii="Times New Roman" w:hAnsi="Times New Roman" w:cs="Times New Roman"/>
          <w:b/>
          <w:sz w:val="24"/>
          <w:szCs w:val="24"/>
        </w:rPr>
        <w:t>Военно-патриотический клуб "ЗВЕЗДА"</w:t>
      </w:r>
    </w:p>
    <w:p w:rsidR="00FC01BC" w:rsidRPr="00F2518B" w:rsidRDefault="00FC01BC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возраст обучающихся</w:t>
      </w:r>
      <w:r w:rsidR="00F2518B" w:rsidRPr="00F2518B">
        <w:rPr>
          <w:rFonts w:ascii="Times New Roman" w:hAnsi="Times New Roman" w:cs="Times New Roman"/>
          <w:sz w:val="24"/>
          <w:szCs w:val="24"/>
        </w:rPr>
        <w:t xml:space="preserve"> 13-17 лет</w:t>
      </w:r>
    </w:p>
    <w:p w:rsidR="00FC01BC" w:rsidRPr="00F2518B" w:rsidRDefault="00FC01BC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срок реализации 3 года</w:t>
      </w:r>
    </w:p>
    <w:p w:rsidR="00FC01BC" w:rsidRPr="00F2518B" w:rsidRDefault="00FC01BC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1BC" w:rsidRPr="00F2518B" w:rsidRDefault="00FC01BC" w:rsidP="00F251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Автор-составитель</w:t>
      </w:r>
    </w:p>
    <w:p w:rsidR="00FC01BC" w:rsidRPr="00F2518B" w:rsidRDefault="00FC01BC" w:rsidP="00F2518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2518B">
        <w:rPr>
          <w:rFonts w:ascii="Times New Roman" w:hAnsi="Times New Roman" w:cs="Times New Roman"/>
          <w:b/>
          <w:sz w:val="24"/>
          <w:szCs w:val="24"/>
        </w:rPr>
        <w:t>Романов А</w:t>
      </w:r>
      <w:r w:rsidR="00F2518B" w:rsidRPr="00F2518B">
        <w:rPr>
          <w:rFonts w:ascii="Times New Roman" w:hAnsi="Times New Roman" w:cs="Times New Roman"/>
          <w:b/>
          <w:sz w:val="24"/>
          <w:szCs w:val="24"/>
        </w:rPr>
        <w:t>.</w:t>
      </w:r>
      <w:r w:rsidRPr="00F2518B">
        <w:rPr>
          <w:rFonts w:ascii="Times New Roman" w:hAnsi="Times New Roman" w:cs="Times New Roman"/>
          <w:b/>
          <w:sz w:val="24"/>
          <w:szCs w:val="24"/>
        </w:rPr>
        <w:t>Н</w:t>
      </w:r>
      <w:r w:rsidR="00F2518B" w:rsidRPr="00F2518B">
        <w:rPr>
          <w:rFonts w:ascii="Times New Roman" w:hAnsi="Times New Roman" w:cs="Times New Roman"/>
          <w:b/>
          <w:sz w:val="24"/>
          <w:szCs w:val="24"/>
        </w:rPr>
        <w:t>.</w:t>
      </w:r>
    </w:p>
    <w:p w:rsidR="00FC01BC" w:rsidRPr="00F2518B" w:rsidRDefault="00FC01BC" w:rsidP="00F251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FC01BC" w:rsidRPr="00F2518B" w:rsidRDefault="00FC01BC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18B" w:rsidRPr="00F2518B" w:rsidRDefault="00F2518B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18B" w:rsidRPr="00F2518B" w:rsidRDefault="00F2518B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18B" w:rsidRPr="00F2518B" w:rsidRDefault="00F2518B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1BC" w:rsidRDefault="00FC01BC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18B" w:rsidRDefault="00F2518B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18B" w:rsidRDefault="00F2518B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18B" w:rsidRPr="00F2518B" w:rsidRDefault="00F2518B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1BC" w:rsidRPr="00F2518B" w:rsidRDefault="00FC01BC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Базарные Матаки</w:t>
      </w:r>
      <w:r w:rsidR="00F2518B" w:rsidRPr="00F2518B">
        <w:rPr>
          <w:rFonts w:ascii="Times New Roman" w:hAnsi="Times New Roman" w:cs="Times New Roman"/>
          <w:sz w:val="24"/>
          <w:szCs w:val="24"/>
        </w:rPr>
        <w:t>, 2013г.</w:t>
      </w:r>
    </w:p>
    <w:p w:rsidR="00F2518B" w:rsidRPr="00F2518B" w:rsidRDefault="00F2518B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1BC" w:rsidRPr="00F2518B" w:rsidRDefault="00FC01BC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FC01BC" w:rsidRPr="00F2518B" w:rsidRDefault="00FC01BC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     Проблема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</w:p>
    <w:p w:rsidR="00FC01BC" w:rsidRPr="00F2518B" w:rsidRDefault="00FC01BC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    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</w:p>
    <w:p w:rsidR="00FC01BC" w:rsidRPr="00F2518B" w:rsidRDefault="00FC01BC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      Патриотизм – система ценностей, которыми располагает человек и общество; важнейший духовно-нравственный фактор сохранения общественной стабильности, независимости и безопасности государства.</w:t>
      </w:r>
    </w:p>
    <w:p w:rsidR="00FC01BC" w:rsidRPr="00F2518B" w:rsidRDefault="00FC01BC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     В настоящее время в нашей стране возрождается система патриотического воспитания детей и подростков, в котором наряду с традиционными задачами подготовки подрастающего поколения к военной службе, появилась необходимость ориентировать ребят на выбор профессии спасателя, социального работника, пожарного, сотрудника правоохранительных органов.</w:t>
      </w:r>
    </w:p>
    <w:p w:rsidR="00FC01BC" w:rsidRPr="00F2518B" w:rsidRDefault="00FC01BC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    В связи с этим на базе МОУ "</w:t>
      </w:r>
      <w:proofErr w:type="spellStart"/>
      <w:r w:rsidRPr="00F2518B">
        <w:rPr>
          <w:rFonts w:ascii="Times New Roman" w:hAnsi="Times New Roman" w:cs="Times New Roman"/>
          <w:sz w:val="24"/>
          <w:szCs w:val="24"/>
        </w:rPr>
        <w:t>Юхмачинская</w:t>
      </w:r>
      <w:proofErr w:type="spellEnd"/>
      <w:r w:rsidRPr="00F2518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школа"  создается </w:t>
      </w:r>
      <w:r w:rsidRPr="00F2518B">
        <w:rPr>
          <w:rFonts w:ascii="Times New Roman" w:hAnsi="Times New Roman" w:cs="Times New Roman"/>
          <w:b/>
          <w:bCs/>
          <w:sz w:val="24"/>
          <w:szCs w:val="24"/>
        </w:rPr>
        <w:t>военно-патриотический клуб «Звезда»</w:t>
      </w:r>
      <w:r w:rsidRPr="00F2518B">
        <w:rPr>
          <w:rFonts w:ascii="Times New Roman" w:hAnsi="Times New Roman" w:cs="Times New Roman"/>
          <w:sz w:val="24"/>
          <w:szCs w:val="24"/>
        </w:rPr>
        <w:t>, в котором подростки приобретут нравственные, морально-психологические и физические качества, а также специальные профессиональные знания и умения, необходимые будущему защитнику Отечества, гражданину, патриоту.</w:t>
      </w:r>
    </w:p>
    <w:p w:rsidR="00FC01BC" w:rsidRPr="00F2518B" w:rsidRDefault="00FC01BC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     Патриотическое воспитание представляет собой организованный и непрерывный процесс педагогического воздействия на сознание, чувства, волю, психику и физическое развитие учащихся. Поэтому работа по военно-патриотическому воспитанию должна проводиться комплексно, что позволит подростку усилить свою ориентацию на развитие интересов и способностей, укрепить здоровье, овладеть военно-прикладными видами спорта.</w:t>
      </w:r>
    </w:p>
    <w:p w:rsidR="00F2518B" w:rsidRPr="00F2518B" w:rsidRDefault="00FC01BC" w:rsidP="00F2518B">
      <w:pPr>
        <w:pStyle w:val="a4"/>
        <w:spacing w:before="0" w:beforeAutospacing="0" w:after="0" w:afterAutospacing="0"/>
        <w:rPr>
          <w:color w:val="000000"/>
        </w:rPr>
      </w:pPr>
      <w:r w:rsidRPr="00F2518B">
        <w:t>     </w:t>
      </w:r>
      <w:r w:rsidR="00F2518B" w:rsidRPr="00F2518B">
        <w:rPr>
          <w:b/>
          <w:bCs/>
          <w:color w:val="000000"/>
        </w:rPr>
        <w:t>Актуальность программы</w:t>
      </w:r>
      <w:r w:rsidR="00F2518B">
        <w:rPr>
          <w:b/>
          <w:bCs/>
          <w:color w:val="000000"/>
        </w:rPr>
        <w:t>.</w:t>
      </w:r>
      <w:r w:rsidR="00F2518B" w:rsidRPr="00F2518B">
        <w:rPr>
          <w:color w:val="000000"/>
        </w:rPr>
        <w:t> В последнее десятилетие в России произошли экономические и политические изменения, которые привели к значительной социальной дифференциации населения и потере духовных ценностей. Эти изменения снизили воспитательное воздействие российской культуры и образования как важнейших факторов формирования чувства патриотизма. Стала все более заметной постепенная утрата нашим обществом традиционно российского патриотического сознания, что привело к деформации в воспитании подрастающего поколения.</w:t>
      </w:r>
    </w:p>
    <w:p w:rsidR="00F2518B" w:rsidRPr="00F2518B" w:rsidRDefault="00F2518B" w:rsidP="00F2518B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Говоря о патриотическом воспитании подрастающего поколения, необходимо особо подчеркнуть, что, пока не поздно, за молодежь надо бороться, не жалея средств. То, что мы вложим в наших ребят сегодня, завтра даст соответствующие результаты в этом заключается государственный подход каждого педагога в деле воспитания молодежи.</w:t>
      </w:r>
    </w:p>
    <w:p w:rsidR="00F2518B" w:rsidRPr="00F2518B" w:rsidRDefault="00F2518B" w:rsidP="00F2518B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В воспитании россиянина – гражданина и патриота – особенно важная роль принадлежит общеобразовательной школе. Именно школа призвана воспитывать гражданина и патриота, раскрывать способности и таланты молодых россиян, готовить их к жизни в высокотехнологичном конкурентном мире.</w:t>
      </w:r>
    </w:p>
    <w:p w:rsidR="00F2518B" w:rsidRPr="00F2518B" w:rsidRDefault="00F2518B" w:rsidP="00F2518B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Детский возраст 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идеалов.</w:t>
      </w:r>
    </w:p>
    <w:p w:rsidR="00F2518B" w:rsidRPr="00F2518B" w:rsidRDefault="00F2518B" w:rsidP="00F2518B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lastRenderedPageBreak/>
        <w:t xml:space="preserve">Но реализация гражданско-патриотического воспитания только с помощью </w:t>
      </w:r>
      <w:proofErr w:type="spellStart"/>
      <w:r w:rsidRPr="00F2518B">
        <w:rPr>
          <w:color w:val="000000"/>
        </w:rPr>
        <w:t>знаниевого</w:t>
      </w:r>
      <w:proofErr w:type="spellEnd"/>
      <w:r w:rsidRPr="00F2518B">
        <w:rPr>
          <w:color w:val="000000"/>
        </w:rPr>
        <w:t xml:space="preserve"> подхода невозможна. Новое время требует от учреждения образования – содержания, форм и методов гражданско-патриотического воспитания, адекватных современным социально-педагогическим реалиям. Появляется необходимость в </w:t>
      </w:r>
      <w:proofErr w:type="spellStart"/>
      <w:r w:rsidRPr="00F2518B">
        <w:rPr>
          <w:color w:val="000000"/>
        </w:rPr>
        <w:t>деятельностном</w:t>
      </w:r>
      <w:proofErr w:type="spellEnd"/>
      <w:r w:rsidRPr="00F2518B">
        <w:rPr>
          <w:color w:val="000000"/>
        </w:rPr>
        <w:t xml:space="preserve"> компоненте гражданско-патриотического воспитания.</w:t>
      </w:r>
    </w:p>
    <w:p w:rsidR="00F2518B" w:rsidRPr="00F2518B" w:rsidRDefault="00F2518B" w:rsidP="00F2518B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2518B">
        <w:rPr>
          <w:b/>
          <w:color w:val="000000"/>
        </w:rPr>
        <w:t>Педагогическая целесообразность</w:t>
      </w:r>
      <w:r>
        <w:rPr>
          <w:color w:val="000000"/>
        </w:rPr>
        <w:t xml:space="preserve">. </w:t>
      </w:r>
      <w:r w:rsidRPr="00F2518B">
        <w:rPr>
          <w:color w:val="000000"/>
        </w:rPr>
        <w:t xml:space="preserve">Гражданско-патриотическое воспитание в современных условиях – это целенаправленный, нравственно обусловленный процесс подготовки подрастающего поколения к функционированию и взаимодействию в условиях </w:t>
      </w:r>
      <w:proofErr w:type="gramStart"/>
      <w:r w:rsidRPr="00F2518B">
        <w:rPr>
          <w:color w:val="000000"/>
        </w:rPr>
        <w:t>демократического общества</w:t>
      </w:r>
      <w:proofErr w:type="gramEnd"/>
      <w:r w:rsidRPr="00F2518B">
        <w:rPr>
          <w:color w:val="000000"/>
        </w:rPr>
        <w:t>, к инициативному труду, участию в управлении социально-ценными делами, к реализации прав и обязанностей. Военно-патриотическое воспитание способствует становлению личности, обладающей качествами гражданина и патриота своей страны.</w:t>
      </w:r>
    </w:p>
    <w:p w:rsidR="00F2518B" w:rsidRPr="00F2518B" w:rsidRDefault="00F2518B" w:rsidP="00F251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Направленность программы: </w:t>
      </w:r>
    </w:p>
    <w:p w:rsidR="00F2518B" w:rsidRPr="00F2518B" w:rsidRDefault="00F2518B" w:rsidP="00F251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Туристко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-краеведческая</w:t>
      </w:r>
      <w:r w:rsidRPr="00F2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5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 основному содержанию и направлению деятельности </w:t>
      </w:r>
    </w:p>
    <w:p w:rsidR="00F2518B" w:rsidRPr="00F2518B" w:rsidRDefault="00F2518B" w:rsidP="00F251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51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Тип программы – модифицированная,</w:t>
      </w:r>
      <w:r w:rsidRPr="00F25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комбинированная составлена с учетом современных требований и с опорой на нормативные источники: </w:t>
      </w:r>
    </w:p>
    <w:p w:rsidR="00F2518B" w:rsidRPr="00F2518B" w:rsidRDefault="00F2518B" w:rsidP="00F2518B">
      <w:pPr>
        <w:autoSpaceDE w:val="0"/>
        <w:autoSpaceDN w:val="0"/>
        <w:adjustRightInd w:val="0"/>
        <w:spacing w:after="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5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Федеральный закон Российской Федерации от 29.12.2012 № 273-ФЗ «Об образовании в Российской Федерации»; </w:t>
      </w:r>
    </w:p>
    <w:p w:rsidR="00F2518B" w:rsidRPr="00F2518B" w:rsidRDefault="00F2518B" w:rsidP="00F2518B">
      <w:pPr>
        <w:autoSpaceDE w:val="0"/>
        <w:autoSpaceDN w:val="0"/>
        <w:adjustRightInd w:val="0"/>
        <w:spacing w:after="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5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Распоряжение Правительства Российской Федерации от 04.09.2014 № 1726-р «Об утверждении Концепции развития дополнительного образования детей»; </w:t>
      </w:r>
    </w:p>
    <w:p w:rsidR="00F2518B" w:rsidRPr="00F2518B" w:rsidRDefault="00F2518B" w:rsidP="00F2518B">
      <w:pPr>
        <w:autoSpaceDE w:val="0"/>
        <w:autoSpaceDN w:val="0"/>
        <w:adjustRightInd w:val="0"/>
        <w:spacing w:after="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518B">
        <w:rPr>
          <w:rFonts w:ascii="Times New Roman" w:eastAsia="Times New Roman" w:hAnsi="Times New Roman" w:cs="Times New Roman"/>
          <w:color w:val="000000"/>
          <w:sz w:val="24"/>
          <w:szCs w:val="24"/>
        </w:rPr>
        <w:t>3. Распоряжение Правительства Российской Федерации от 29 мая 2015г. №996-р г. Москва «Стратегия развития воспитания в Российской Федерации на период до 2025года».</w:t>
      </w:r>
    </w:p>
    <w:p w:rsidR="00F2518B" w:rsidRPr="00F2518B" w:rsidRDefault="00F2518B" w:rsidP="00F2518B">
      <w:pPr>
        <w:autoSpaceDE w:val="0"/>
        <w:autoSpaceDN w:val="0"/>
        <w:adjustRightInd w:val="0"/>
        <w:spacing w:after="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5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Указ Президента Российской Федерации от 01.06.2012 № 761 «О национальной стратегии в интересах детей на 2012-2017 годы»; </w:t>
      </w:r>
    </w:p>
    <w:p w:rsidR="00F2518B" w:rsidRPr="00F2518B" w:rsidRDefault="00F2518B" w:rsidP="00F251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5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Приказ Министерства образования и науки Российской Федерации от 29.08.2013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F2518B" w:rsidRPr="00F2518B" w:rsidRDefault="00F2518B" w:rsidP="00F251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5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Приказ </w:t>
      </w:r>
      <w:proofErr w:type="spellStart"/>
      <w:r w:rsidRPr="00F2518B"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 w:rsidRPr="00F25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РТ №1465/14 от 25 марта 2014г. </w:t>
      </w:r>
      <w:proofErr w:type="gramStart"/>
      <w:r w:rsidRPr="00F2518B">
        <w:rPr>
          <w:rFonts w:ascii="Times New Roman" w:eastAsia="Times New Roman" w:hAnsi="Times New Roman" w:cs="Times New Roman"/>
          <w:color w:val="000000"/>
          <w:sz w:val="24"/>
          <w:szCs w:val="24"/>
        </w:rPr>
        <w:t>«Об утверждении Модельного стандарта качества муниципальной услуг по организации предоставления дополнительного образования детей  в многопрофильных организациях дополнительного образования в новой редакции.</w:t>
      </w:r>
      <w:proofErr w:type="gramEnd"/>
    </w:p>
    <w:p w:rsidR="00F2518B" w:rsidRPr="00F2518B" w:rsidRDefault="00F2518B" w:rsidP="00F251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5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Методические рекомендации по проектированию </w:t>
      </w:r>
      <w:proofErr w:type="gramStart"/>
      <w:r w:rsidRPr="00F2518B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дополнительных</w:t>
      </w:r>
      <w:proofErr w:type="gramEnd"/>
      <w:r w:rsidRPr="00F25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общеобразовательных общеразвивающих программ-2016г. </w:t>
      </w:r>
    </w:p>
    <w:p w:rsidR="00F2518B" w:rsidRPr="00F2518B" w:rsidRDefault="00F2518B" w:rsidP="00F251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518B">
        <w:rPr>
          <w:rFonts w:ascii="Times New Roman" w:eastAsia="Times New Roman" w:hAnsi="Times New Roman" w:cs="Times New Roman"/>
          <w:sz w:val="24"/>
          <w:szCs w:val="24"/>
        </w:rPr>
        <w:t>8. Методические рекомендации по проектированию современных дополнительных общеобразовательных (общеразвивающих) программ, Казань, ГБУ ДО «РЦВР»,2017г.-27с</w:t>
      </w:r>
    </w:p>
    <w:p w:rsidR="00F2518B" w:rsidRDefault="00FC01BC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    </w:t>
      </w:r>
      <w:r w:rsidR="00F2518B" w:rsidRPr="00F2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Новизна программы</w:t>
      </w:r>
      <w:r w:rsidR="00F2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F251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1BC" w:rsidRPr="00F2518B" w:rsidRDefault="00FC01BC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     Основными принципами деятельности военно-патриотического клуба являются:</w:t>
      </w:r>
    </w:p>
    <w:p w:rsidR="00FC01BC" w:rsidRPr="00F2518B" w:rsidRDefault="00FC01BC" w:rsidP="00F251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принцип добровольности;</w:t>
      </w:r>
    </w:p>
    <w:p w:rsidR="00FC01BC" w:rsidRPr="00F2518B" w:rsidRDefault="00FC01BC" w:rsidP="00F251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принцип взаимодействия; </w:t>
      </w:r>
    </w:p>
    <w:p w:rsidR="00FC01BC" w:rsidRPr="00F2518B" w:rsidRDefault="00FC01BC" w:rsidP="00F251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принцип учета индивидуальных и возрастных особенностей; </w:t>
      </w:r>
    </w:p>
    <w:p w:rsidR="00FC01BC" w:rsidRPr="00F2518B" w:rsidRDefault="00FC01BC" w:rsidP="00F251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F2518B">
        <w:rPr>
          <w:rFonts w:ascii="Times New Roman" w:hAnsi="Times New Roman" w:cs="Times New Roman"/>
          <w:sz w:val="24"/>
          <w:szCs w:val="24"/>
        </w:rPr>
        <w:t>междисциплинарности</w:t>
      </w:r>
      <w:proofErr w:type="spellEnd"/>
      <w:r w:rsidRPr="00F2518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C01BC" w:rsidRPr="00F2518B" w:rsidRDefault="00FC01BC" w:rsidP="00F251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принцип преемственности; </w:t>
      </w:r>
    </w:p>
    <w:p w:rsidR="00FC01BC" w:rsidRPr="00F2518B" w:rsidRDefault="00FC01BC" w:rsidP="00F251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принцип равноправия и сотрудничества; </w:t>
      </w:r>
    </w:p>
    <w:p w:rsidR="00FC01BC" w:rsidRPr="00F2518B" w:rsidRDefault="00FC01BC" w:rsidP="00F251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принцип гласности; </w:t>
      </w:r>
    </w:p>
    <w:p w:rsidR="00FC01BC" w:rsidRPr="00F2518B" w:rsidRDefault="00FC01BC" w:rsidP="00F251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принцип самостоятельности; </w:t>
      </w:r>
    </w:p>
    <w:p w:rsidR="00FC01BC" w:rsidRPr="00F2518B" w:rsidRDefault="00FC01BC" w:rsidP="00F251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принцип ответственности; </w:t>
      </w:r>
    </w:p>
    <w:p w:rsidR="00FC01BC" w:rsidRPr="00F2518B" w:rsidRDefault="00FC01BC" w:rsidP="00F251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принцип коллективности; </w:t>
      </w:r>
    </w:p>
    <w:p w:rsidR="00FC01BC" w:rsidRPr="00F2518B" w:rsidRDefault="00FC01BC" w:rsidP="00F2518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принцип ответственности за собственное развитие. </w:t>
      </w:r>
    </w:p>
    <w:p w:rsidR="008422D4" w:rsidRPr="008422D4" w:rsidRDefault="008422D4" w:rsidP="008422D4">
      <w:pPr>
        <w:pStyle w:val="a4"/>
        <w:shd w:val="clear" w:color="auto" w:fill="FFFFFF"/>
        <w:spacing w:before="0" w:beforeAutospacing="0" w:after="0" w:afterAutospacing="0"/>
        <w:ind w:left="360"/>
        <w:rPr>
          <w:b/>
          <w:iCs/>
          <w:color w:val="000000"/>
          <w:sz w:val="22"/>
          <w:szCs w:val="22"/>
        </w:rPr>
      </w:pPr>
      <w:r w:rsidRPr="00F2518B">
        <w:rPr>
          <w:b/>
          <w:iCs/>
          <w:color w:val="000000"/>
          <w:sz w:val="22"/>
          <w:szCs w:val="22"/>
        </w:rPr>
        <w:lastRenderedPageBreak/>
        <w:t>Отличительная особенность программы</w:t>
      </w:r>
      <w:r>
        <w:rPr>
          <w:b/>
          <w:iCs/>
          <w:color w:val="000000"/>
          <w:sz w:val="22"/>
          <w:szCs w:val="22"/>
        </w:rPr>
        <w:t xml:space="preserve"> в том, что она </w:t>
      </w:r>
      <w:r w:rsidRPr="00F2518B">
        <w:rPr>
          <w:color w:val="000000"/>
        </w:rPr>
        <w:t>является учебно-образовательной с практической ориентацией.</w:t>
      </w:r>
    </w:p>
    <w:p w:rsidR="008422D4" w:rsidRPr="00F2518B" w:rsidRDefault="008422D4" w:rsidP="008422D4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Воспитание гражданственности, патриотизма, уважения к правам, свободам и обязанностям человека.</w:t>
      </w:r>
    </w:p>
    <w:p w:rsidR="008422D4" w:rsidRPr="00F2518B" w:rsidRDefault="008422D4" w:rsidP="008422D4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Ценности:</w:t>
      </w:r>
      <w:r w:rsidRPr="00F2518B">
        <w:rPr>
          <w:rStyle w:val="apple-converted-space"/>
          <w:color w:val="000000"/>
        </w:rPr>
        <w:t> </w:t>
      </w:r>
      <w:r w:rsidRPr="00F2518B">
        <w:rPr>
          <w:i/>
          <w:iCs/>
          <w:color w:val="000000"/>
        </w:rPr>
        <w:t>любовь к России, к своему народу, к своей малой родине; правовое государство; гражданское общество; долг перед старшими поколениями, семьей; закон и правопорядок; свобода и ответственность; доверие к людям</w:t>
      </w:r>
      <w:r w:rsidRPr="00F2518B">
        <w:rPr>
          <w:color w:val="000000"/>
        </w:rPr>
        <w:t>.</w:t>
      </w:r>
    </w:p>
    <w:p w:rsidR="008422D4" w:rsidRPr="00F2518B" w:rsidRDefault="008422D4" w:rsidP="008422D4">
      <w:pPr>
        <w:pStyle w:val="a4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Воспитание нравственных чувств и этического сознания.</w:t>
      </w:r>
    </w:p>
    <w:p w:rsidR="008422D4" w:rsidRPr="00F2518B" w:rsidRDefault="008422D4" w:rsidP="008422D4">
      <w:pPr>
        <w:pStyle w:val="a4"/>
        <w:spacing w:before="0" w:beforeAutospacing="0" w:after="0" w:afterAutospacing="0"/>
        <w:rPr>
          <w:color w:val="000000"/>
        </w:rPr>
      </w:pPr>
      <w:proofErr w:type="gramStart"/>
      <w:r w:rsidRPr="00F2518B">
        <w:rPr>
          <w:color w:val="000000"/>
        </w:rPr>
        <w:t>Ценности:</w:t>
      </w:r>
      <w:r w:rsidRPr="00F2518B">
        <w:rPr>
          <w:rStyle w:val="apple-converted-space"/>
          <w:color w:val="000000"/>
        </w:rPr>
        <w:t> </w:t>
      </w:r>
      <w:r w:rsidRPr="00F2518B">
        <w:rPr>
          <w:i/>
          <w:iCs/>
          <w:color w:val="000000"/>
        </w:rPr>
        <w:t>нравственный выбор; справедливость; милосердие; честь; достоинство; любовь; почитание родителей; забота о старших и младших</w:t>
      </w:r>
      <w:proofErr w:type="gramEnd"/>
    </w:p>
    <w:p w:rsidR="008422D4" w:rsidRPr="00F2518B" w:rsidRDefault="008422D4" w:rsidP="008422D4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Представления</w:t>
      </w:r>
      <w:r w:rsidRPr="00F2518B">
        <w:rPr>
          <w:rStyle w:val="apple-converted-space"/>
          <w:color w:val="000000"/>
        </w:rPr>
        <w:t> </w:t>
      </w:r>
      <w:r w:rsidRPr="00F2518B">
        <w:rPr>
          <w:i/>
          <w:iCs/>
          <w:color w:val="000000"/>
        </w:rPr>
        <w:t>о вере, духовности, религиозной жизни человека и общества, религиозной картине мира</w:t>
      </w:r>
      <w:r w:rsidRPr="00F2518B">
        <w:rPr>
          <w:color w:val="000000"/>
        </w:rPr>
        <w:t>.</w:t>
      </w:r>
    </w:p>
    <w:p w:rsidR="008422D4" w:rsidRPr="00F2518B" w:rsidRDefault="008422D4" w:rsidP="008422D4">
      <w:pPr>
        <w:pStyle w:val="a4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Воспитание трудолюбия, творческого отношения к учению, труду, жизни.</w:t>
      </w:r>
    </w:p>
    <w:p w:rsidR="008422D4" w:rsidRPr="00F2518B" w:rsidRDefault="008422D4" w:rsidP="008422D4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Ценности:</w:t>
      </w:r>
      <w:r w:rsidRPr="00F2518B">
        <w:rPr>
          <w:rStyle w:val="apple-converted-space"/>
          <w:color w:val="000000"/>
        </w:rPr>
        <w:t> </w:t>
      </w:r>
      <w:r w:rsidRPr="00F2518B">
        <w:rPr>
          <w:i/>
          <w:iCs/>
          <w:color w:val="000000"/>
        </w:rPr>
        <w:t>трудолюбие; творчество; познание; целеустремленность; настойчивость в достижении целей; бережливость</w:t>
      </w:r>
      <w:r w:rsidRPr="00F2518B">
        <w:rPr>
          <w:color w:val="000000"/>
        </w:rPr>
        <w:t>.</w:t>
      </w:r>
    </w:p>
    <w:p w:rsidR="008422D4" w:rsidRPr="00F2518B" w:rsidRDefault="008422D4" w:rsidP="008422D4">
      <w:pPr>
        <w:pStyle w:val="a4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Формирование ценностного отношения к здоровью и здоровому образу жизни.</w:t>
      </w:r>
    </w:p>
    <w:p w:rsidR="008422D4" w:rsidRPr="00F2518B" w:rsidRDefault="008422D4" w:rsidP="008422D4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Ценности:</w:t>
      </w:r>
      <w:r w:rsidRPr="00F2518B">
        <w:rPr>
          <w:rStyle w:val="apple-converted-space"/>
          <w:color w:val="000000"/>
        </w:rPr>
        <w:t> </w:t>
      </w:r>
      <w:r w:rsidRPr="00F2518B">
        <w:rPr>
          <w:i/>
          <w:iCs/>
          <w:color w:val="000000"/>
        </w:rPr>
        <w:t>здоровье физическое, здоровье социальное (здоровье членов семьи и школьного коллектива), активный, здоровый образ жизни.</w:t>
      </w:r>
    </w:p>
    <w:p w:rsidR="008422D4" w:rsidRPr="00F2518B" w:rsidRDefault="008422D4" w:rsidP="008422D4">
      <w:pPr>
        <w:pStyle w:val="a4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Воспитание ценностного отношения к природе, окружающей среде (экологическое воспитание).</w:t>
      </w:r>
    </w:p>
    <w:p w:rsidR="008422D4" w:rsidRPr="00F2518B" w:rsidRDefault="008422D4" w:rsidP="008422D4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  <w:u w:val="single"/>
        </w:rPr>
        <w:t>Ценности:</w:t>
      </w:r>
      <w:r w:rsidRPr="00F2518B">
        <w:rPr>
          <w:rStyle w:val="apple-converted-space"/>
          <w:color w:val="000000"/>
        </w:rPr>
        <w:t> </w:t>
      </w:r>
      <w:r w:rsidRPr="00F2518B">
        <w:rPr>
          <w:i/>
          <w:iCs/>
          <w:color w:val="000000"/>
        </w:rPr>
        <w:t>жизнь; родная земля; заповедная природа; планета Земля.</w:t>
      </w:r>
    </w:p>
    <w:p w:rsidR="008422D4" w:rsidRPr="00F2518B" w:rsidRDefault="008422D4" w:rsidP="008422D4">
      <w:pPr>
        <w:pStyle w:val="a4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 xml:space="preserve">Воспитание ценностного отношения к </w:t>
      </w:r>
      <w:proofErr w:type="gramStart"/>
      <w:r w:rsidRPr="00F2518B">
        <w:rPr>
          <w:color w:val="000000"/>
        </w:rPr>
        <w:t>прекрасному</w:t>
      </w:r>
      <w:proofErr w:type="gramEnd"/>
      <w:r w:rsidRPr="00F2518B">
        <w:rPr>
          <w:color w:val="000000"/>
        </w:rPr>
        <w:t>, формирование представлений об эстетических идеалах и ценностях (эстетическое воспитание).</w:t>
      </w:r>
    </w:p>
    <w:p w:rsidR="008422D4" w:rsidRPr="00F2518B" w:rsidRDefault="008422D4" w:rsidP="008422D4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  <w:u w:val="single"/>
        </w:rPr>
        <w:t>Ценности:</w:t>
      </w:r>
      <w:r w:rsidRPr="00F2518B">
        <w:rPr>
          <w:rStyle w:val="apple-converted-space"/>
          <w:color w:val="000000"/>
        </w:rPr>
        <w:t> </w:t>
      </w:r>
      <w:r w:rsidRPr="00F2518B">
        <w:rPr>
          <w:i/>
          <w:iCs/>
          <w:color w:val="000000"/>
        </w:rPr>
        <w:t>красота; гармония; духовный мир человека; эстетическое развитие; художественное творчество</w:t>
      </w:r>
      <w:r w:rsidRPr="00F2518B">
        <w:rPr>
          <w:color w:val="000000"/>
        </w:rPr>
        <w:t>.</w:t>
      </w:r>
    </w:p>
    <w:p w:rsidR="008422D4" w:rsidRPr="00F2518B" w:rsidRDefault="008422D4" w:rsidP="008422D4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b/>
          <w:bCs/>
          <w:color w:val="000000"/>
        </w:rPr>
        <w:t>Виды деятельности:</w:t>
      </w:r>
    </w:p>
    <w:p w:rsidR="008422D4" w:rsidRPr="00F2518B" w:rsidRDefault="008422D4" w:rsidP="008422D4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- Проявлять интерес к изучаемому курсу; формировать любовь к окружающему, людям Родине.</w:t>
      </w:r>
    </w:p>
    <w:p w:rsidR="008422D4" w:rsidRPr="00F2518B" w:rsidRDefault="008422D4" w:rsidP="008422D4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- Моделировать ситуации общения с людьми разного возраста.</w:t>
      </w:r>
    </w:p>
    <w:p w:rsidR="008422D4" w:rsidRPr="00F2518B" w:rsidRDefault="008422D4" w:rsidP="008422D4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- Объяснять с позиции общечеловеческих нравственных ценностей роль семьи в жизни человека и взаимоотношениях в семье.</w:t>
      </w:r>
    </w:p>
    <w:p w:rsidR="008422D4" w:rsidRPr="00F2518B" w:rsidRDefault="008422D4" w:rsidP="008422D4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- Знать о том, что самое дорогое у человека – его семья; основа благополучия – взаимопомощь членов семьи. Донести свою позицию до других: оформлять свои мысли в устной и письменной речи; совместно договариваться о правилах общения.</w:t>
      </w:r>
    </w:p>
    <w:p w:rsidR="008422D4" w:rsidRPr="00F2518B" w:rsidRDefault="008422D4" w:rsidP="008422D4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- Принимать и сохранять учебную задачу и включаться в деятельность, направленную на ее решение в сотрудничестве с учителем.</w:t>
      </w:r>
    </w:p>
    <w:p w:rsidR="008422D4" w:rsidRPr="00F2518B" w:rsidRDefault="008422D4" w:rsidP="008422D4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- Знать основные достопримечательности родного города, его историю возникновения, историю села. Знать инфраструктуру городского окружения с атрибутами городской жизни, уметь самостоятельно ориентироваться в этой обстановке; объяснять роль различных профессий в нашей жизни; соблюдать правила уличного движения; иметь представление о хозяйстве человека и его роли в развитии этого хозяйства.</w:t>
      </w:r>
    </w:p>
    <w:p w:rsidR="008422D4" w:rsidRPr="00F2518B" w:rsidRDefault="008422D4" w:rsidP="008422D4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- Отбирать необходимые для решения учебной задачи источники информации среди предложенных учителем словарей, энциклопедий, справочников. Добывать новые знания: извлекать информацию, представленную в разных формах (текст, таблица, схема, иллюстрация и др.). Перерабатывать полученную информацию: сравнивать и группировать факты и явления; определять причины явлений, событий.</w:t>
      </w:r>
    </w:p>
    <w:p w:rsidR="008422D4" w:rsidRPr="00F2518B" w:rsidRDefault="008422D4" w:rsidP="008422D4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- Слушать других, пытаться принимать другую точку зрения, быть готовым изменить свою точку зрения.</w:t>
      </w:r>
    </w:p>
    <w:p w:rsidR="008422D4" w:rsidRPr="00F2518B" w:rsidRDefault="008422D4" w:rsidP="008422D4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- Знать символику России. Исследовать жизнь древних славян на примере героических сказок. Знать государственные праздники России.</w:t>
      </w:r>
    </w:p>
    <w:p w:rsidR="009D34A9" w:rsidRPr="00F2518B" w:rsidRDefault="008422D4" w:rsidP="00842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color w:val="000000"/>
        </w:rPr>
        <w:t xml:space="preserve">- Договариваться с людьми: выполняя различные роли в группе, сотрудничать в совместном решении проблемы. Учиться </w:t>
      </w:r>
      <w:proofErr w:type="gramStart"/>
      <w:r w:rsidRPr="00F2518B">
        <w:rPr>
          <w:color w:val="000000"/>
        </w:rPr>
        <w:t>уважительно</w:t>
      </w:r>
      <w:proofErr w:type="gramEnd"/>
      <w:r w:rsidRPr="00F2518B">
        <w:rPr>
          <w:color w:val="000000"/>
        </w:rPr>
        <w:t xml:space="preserve"> относиться к позиции другого, пытаться договариваться.</w:t>
      </w:r>
    </w:p>
    <w:p w:rsidR="009D34A9" w:rsidRPr="00F2518B" w:rsidRDefault="009D34A9" w:rsidP="00F2518B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F2518B">
        <w:rPr>
          <w:b/>
          <w:bCs/>
          <w:color w:val="000000"/>
        </w:rPr>
        <w:t>Цель:</w:t>
      </w:r>
      <w:r w:rsidRPr="00F2518B">
        <w:rPr>
          <w:rStyle w:val="apple-converted-space"/>
          <w:color w:val="000000"/>
        </w:rPr>
        <w:t> </w:t>
      </w:r>
      <w:r w:rsidRPr="00F2518B">
        <w:rPr>
          <w:color w:val="000000"/>
        </w:rPr>
        <w:t>Совершенствование системы патриотического воспитания, формирование у учащихся гражданственности и патриотизма как качеств конкурентоспособной личности, воспитание любви к Отечеству, духовности, нравственности на основе общечеловеческих ценностей.</w:t>
      </w:r>
    </w:p>
    <w:p w:rsidR="009D34A9" w:rsidRDefault="00F2518B" w:rsidP="00F2518B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З</w:t>
      </w:r>
      <w:r w:rsidR="009D34A9" w:rsidRPr="00F2518B">
        <w:rPr>
          <w:b/>
          <w:bCs/>
          <w:color w:val="000000"/>
        </w:rPr>
        <w:t>адачи:</w:t>
      </w:r>
    </w:p>
    <w:p w:rsidR="00F2518B" w:rsidRDefault="00F2518B" w:rsidP="00F2518B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Обучающие:</w:t>
      </w:r>
    </w:p>
    <w:p w:rsidR="00F2518B" w:rsidRDefault="00F2518B" w:rsidP="00F2518B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 xml:space="preserve">- </w:t>
      </w:r>
      <w:r w:rsidRPr="00F2518B">
        <w:rPr>
          <w:color w:val="000000"/>
        </w:rPr>
        <w:t>формирование высоких моральных и психологических качеств детей и подростков, преданности Родине и готовности к ее защите;</w:t>
      </w:r>
    </w:p>
    <w:p w:rsidR="00F2518B" w:rsidRDefault="00F2518B" w:rsidP="00F2518B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Pr="00F2518B">
        <w:rPr>
          <w:color w:val="000000"/>
        </w:rPr>
        <w:t>привитие учащимся чувства гордости, глубокого уважения и почитания символов Российской Федерации - Герба, Флага, Гимна, другой российской символики и исторических святынь Отечества;</w:t>
      </w:r>
    </w:p>
    <w:p w:rsidR="00F2518B" w:rsidRPr="00F2518B" w:rsidRDefault="00F2518B" w:rsidP="00F2518B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2518B">
        <w:rPr>
          <w:b/>
          <w:color w:val="000000"/>
        </w:rPr>
        <w:t>Развивающие:</w:t>
      </w:r>
    </w:p>
    <w:p w:rsidR="009D34A9" w:rsidRPr="00F2518B" w:rsidRDefault="009D34A9" w:rsidP="00F2518B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- развитие учащихся как высоконравственных, ответственных, творческих, инициативных и компетентных граждан;</w:t>
      </w:r>
    </w:p>
    <w:p w:rsidR="009D34A9" w:rsidRPr="00F2518B" w:rsidRDefault="009D34A9" w:rsidP="00F2518B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- утверждение в сознании и чувствах учащихся патриотических ценностей, взглядов и убеждений, уважения к культурному и историческому прошлому России</w:t>
      </w:r>
    </w:p>
    <w:p w:rsidR="009D34A9" w:rsidRPr="00F2518B" w:rsidRDefault="00F2518B" w:rsidP="00F2518B">
      <w:pPr>
        <w:pStyle w:val="a4"/>
        <w:spacing w:before="0" w:beforeAutospacing="0" w:after="0" w:afterAutospacing="0"/>
        <w:rPr>
          <w:b/>
          <w:color w:val="000000"/>
        </w:rPr>
      </w:pPr>
      <w:r w:rsidRPr="00F2518B">
        <w:rPr>
          <w:b/>
          <w:color w:val="000000"/>
        </w:rPr>
        <w:t>Воспитывающие:</w:t>
      </w:r>
    </w:p>
    <w:p w:rsidR="009D34A9" w:rsidRPr="00F2518B" w:rsidRDefault="009D34A9" w:rsidP="00F2518B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- воспитание любви к семье, семейным традициям, к своей «малой» Родине через поисково-краеведческую работу;</w:t>
      </w:r>
    </w:p>
    <w:p w:rsidR="009D34A9" w:rsidRPr="00F2518B" w:rsidRDefault="009D34A9" w:rsidP="00F2518B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- повышение мотивации в социальной деятельности учащихся, их коммуникативной активности;</w:t>
      </w:r>
    </w:p>
    <w:p w:rsidR="009D34A9" w:rsidRPr="00F2518B" w:rsidRDefault="009D34A9" w:rsidP="00F2518B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- воспитание молодого поколения в духе уважения к Конституции Российской Федерации, Российским законам, в соответствии с нравственными и духовными ценностями общества;</w:t>
      </w:r>
    </w:p>
    <w:p w:rsidR="009D34A9" w:rsidRPr="00F2518B" w:rsidRDefault="009D34A9" w:rsidP="00F2518B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color w:val="000000"/>
        </w:rPr>
        <w:t>- воспитание уважительного и толерантного отношения к культуре и традициям других народов;</w:t>
      </w:r>
    </w:p>
    <w:p w:rsidR="008422D4" w:rsidRPr="008422D4" w:rsidRDefault="008422D4" w:rsidP="00842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422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       Возраст детей, участвующих в реализации программы.</w:t>
      </w:r>
    </w:p>
    <w:p w:rsidR="008422D4" w:rsidRPr="008422D4" w:rsidRDefault="008422D4" w:rsidP="008422D4">
      <w:pPr>
        <w:spacing w:after="0" w:line="240" w:lineRule="auto"/>
        <w:ind w:right="-143" w:firstLine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422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Программа рассчитана на учащихся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</w:t>
      </w:r>
      <w:r w:rsidRPr="008422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10 классов. </w:t>
      </w:r>
      <w:r w:rsidRPr="008422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Наполняемость в группах составляет в 1-й -15 человек,  2-й год обучения - 12 человек, 3-й год обучения – 10 человек. Принимаются все желающие без какой-либо подготовки. Группы формируются  по возрастной категории детей (одновозрастные)</w:t>
      </w:r>
    </w:p>
    <w:p w:rsidR="008422D4" w:rsidRPr="008422D4" w:rsidRDefault="008422D4" w:rsidP="00842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2D4">
        <w:rPr>
          <w:rFonts w:ascii="Times New Roman" w:eastAsia="Times New Roman" w:hAnsi="Times New Roman" w:cs="Times New Roman"/>
          <w:b/>
          <w:sz w:val="24"/>
          <w:szCs w:val="24"/>
        </w:rPr>
        <w:t>Сроки и этапы реализации программы:</w:t>
      </w:r>
      <w:r w:rsidRPr="008422D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8422D4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3 года: </w:t>
      </w:r>
    </w:p>
    <w:p w:rsidR="008422D4" w:rsidRPr="008422D4" w:rsidRDefault="008422D4" w:rsidP="008422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2D4">
        <w:rPr>
          <w:rFonts w:ascii="Times New Roman" w:eastAsia="Times New Roman" w:hAnsi="Times New Roman" w:cs="Times New Roman"/>
          <w:sz w:val="24"/>
          <w:szCs w:val="24"/>
        </w:rPr>
        <w:t xml:space="preserve">1-й год обучения – 144 часа; </w:t>
      </w:r>
    </w:p>
    <w:p w:rsidR="008422D4" w:rsidRPr="008422D4" w:rsidRDefault="008422D4" w:rsidP="008422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2D4">
        <w:rPr>
          <w:rFonts w:ascii="Times New Roman" w:eastAsia="Times New Roman" w:hAnsi="Times New Roman" w:cs="Times New Roman"/>
          <w:sz w:val="24"/>
          <w:szCs w:val="24"/>
        </w:rPr>
        <w:t xml:space="preserve">2-й год обучения – 216 часов; </w:t>
      </w:r>
    </w:p>
    <w:p w:rsidR="008422D4" w:rsidRPr="008422D4" w:rsidRDefault="008422D4" w:rsidP="008422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2D4">
        <w:rPr>
          <w:rFonts w:ascii="Times New Roman" w:eastAsia="Times New Roman" w:hAnsi="Times New Roman" w:cs="Times New Roman"/>
          <w:sz w:val="24"/>
          <w:szCs w:val="24"/>
        </w:rPr>
        <w:t>3-й год обучения – 216 часов.</w:t>
      </w:r>
    </w:p>
    <w:p w:rsidR="008422D4" w:rsidRPr="008422D4" w:rsidRDefault="008422D4" w:rsidP="008422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422D4"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  <w:r w:rsidRPr="008422D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8422D4">
        <w:rPr>
          <w:rFonts w:ascii="Times New Roman" w:eastAsia="Times New Roman" w:hAnsi="Times New Roman" w:cs="Times New Roman"/>
          <w:color w:val="FF0000"/>
          <w:sz w:val="24"/>
          <w:szCs w:val="24"/>
        </w:rPr>
        <w:t>Словесные:  беседа, объяснение;</w:t>
      </w:r>
    </w:p>
    <w:p w:rsidR="008422D4" w:rsidRPr="008422D4" w:rsidRDefault="008422D4" w:rsidP="00842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422D4">
        <w:rPr>
          <w:rFonts w:ascii="Times New Roman" w:eastAsia="Times New Roman" w:hAnsi="Times New Roman" w:cs="Times New Roman"/>
          <w:color w:val="FF0000"/>
          <w:sz w:val="24"/>
          <w:szCs w:val="24"/>
        </w:rPr>
        <w:t>Наглядные: иллюстрации, демонстрации,</w:t>
      </w:r>
      <w:r w:rsidRPr="008422D4">
        <w:rPr>
          <w:rFonts w:ascii="Calibri" w:eastAsia="Times New Roman" w:hAnsi="Calibri" w:cs="Times New Roman"/>
          <w:b/>
          <w:color w:val="FF0000"/>
        </w:rPr>
        <w:t xml:space="preserve"> </w:t>
      </w:r>
      <w:r w:rsidRPr="008422D4">
        <w:rPr>
          <w:rFonts w:ascii="Times New Roman" w:eastAsia="Times New Roman" w:hAnsi="Times New Roman" w:cs="Times New Roman"/>
          <w:bCs/>
          <w:color w:val="FF0000"/>
        </w:rPr>
        <w:t>презентация творческого проекта</w:t>
      </w:r>
      <w:r w:rsidRPr="008422D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8422D4" w:rsidRPr="008422D4" w:rsidRDefault="008422D4" w:rsidP="00842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422D4">
        <w:rPr>
          <w:rFonts w:ascii="Times New Roman" w:eastAsia="Times New Roman" w:hAnsi="Times New Roman" w:cs="Times New Roman"/>
          <w:color w:val="FF0000"/>
          <w:sz w:val="24"/>
          <w:szCs w:val="24"/>
        </w:rPr>
        <w:t>Практические: практические занятия; мастер классы.</w:t>
      </w:r>
    </w:p>
    <w:p w:rsidR="008422D4" w:rsidRPr="008422D4" w:rsidRDefault="008422D4" w:rsidP="00842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gramStart"/>
      <w:r w:rsidRPr="008422D4">
        <w:rPr>
          <w:rFonts w:ascii="Times New Roman" w:eastAsia="Times New Roman" w:hAnsi="Times New Roman" w:cs="Times New Roman"/>
          <w:color w:val="FF0000"/>
          <w:sz w:val="24"/>
          <w:szCs w:val="24"/>
        </w:rPr>
        <w:t>Эвристический</w:t>
      </w:r>
      <w:proofErr w:type="gramEnd"/>
      <w:r w:rsidRPr="008422D4">
        <w:rPr>
          <w:rFonts w:ascii="Times New Roman" w:eastAsia="Times New Roman" w:hAnsi="Times New Roman" w:cs="Times New Roman"/>
          <w:color w:val="FF0000"/>
          <w:sz w:val="24"/>
          <w:szCs w:val="24"/>
        </w:rPr>
        <w:t>: продумывание будущей работы.</w:t>
      </w:r>
    </w:p>
    <w:p w:rsidR="008422D4" w:rsidRPr="008422D4" w:rsidRDefault="008422D4" w:rsidP="00842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2D4"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 w:rsidRPr="008422D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8422D4">
        <w:rPr>
          <w:rFonts w:ascii="Times New Roman" w:eastAsia="Times New Roman" w:hAnsi="Times New Roman" w:cs="Times New Roman"/>
          <w:sz w:val="24"/>
          <w:szCs w:val="24"/>
        </w:rPr>
        <w:t>1-й год обучения  - 2 раза в неделю по 2 часа;</w:t>
      </w:r>
    </w:p>
    <w:p w:rsidR="008422D4" w:rsidRPr="008422D4" w:rsidRDefault="008422D4" w:rsidP="008422D4">
      <w:pPr>
        <w:spacing w:after="0" w:line="240" w:lineRule="auto"/>
        <w:ind w:left="465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2D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</w:t>
      </w:r>
      <w:r w:rsidRPr="008422D4">
        <w:rPr>
          <w:rFonts w:ascii="Times New Roman" w:eastAsia="Times New Roman" w:hAnsi="Times New Roman" w:cs="Times New Roman"/>
          <w:sz w:val="24"/>
          <w:szCs w:val="24"/>
        </w:rPr>
        <w:t xml:space="preserve"> 2-й год обучения 3 раза в неделю по 2 часа, </w:t>
      </w:r>
    </w:p>
    <w:p w:rsidR="008422D4" w:rsidRPr="008422D4" w:rsidRDefault="008422D4" w:rsidP="008422D4">
      <w:pPr>
        <w:spacing w:after="0" w:line="240" w:lineRule="auto"/>
        <w:ind w:left="465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2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3-й год обучения 3 раза в неделю по 2 часа.</w:t>
      </w:r>
    </w:p>
    <w:p w:rsidR="008422D4" w:rsidRPr="008422D4" w:rsidRDefault="008422D4" w:rsidP="008422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22D4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 реализации программы и способы их проверки.</w:t>
      </w:r>
    </w:p>
    <w:p w:rsidR="006E4FA1" w:rsidRPr="00F2518B" w:rsidRDefault="006E4FA1" w:rsidP="00F2518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18B">
        <w:rPr>
          <w:rFonts w:ascii="Times New Roman" w:hAnsi="Times New Roman" w:cs="Times New Roman"/>
          <w:b/>
          <w:sz w:val="24"/>
          <w:szCs w:val="24"/>
        </w:rPr>
        <w:t xml:space="preserve">Курсанты </w:t>
      </w:r>
      <w:r w:rsidR="00F2518B">
        <w:rPr>
          <w:rFonts w:ascii="Times New Roman" w:hAnsi="Times New Roman" w:cs="Times New Roman"/>
          <w:b/>
          <w:sz w:val="24"/>
          <w:szCs w:val="24"/>
        </w:rPr>
        <w:t>могут</w:t>
      </w:r>
      <w:r w:rsidRPr="00F2518B">
        <w:rPr>
          <w:rFonts w:ascii="Times New Roman" w:hAnsi="Times New Roman" w:cs="Times New Roman"/>
          <w:b/>
          <w:sz w:val="24"/>
          <w:szCs w:val="24"/>
        </w:rPr>
        <w:t xml:space="preserve"> знать/понимать:</w:t>
      </w:r>
    </w:p>
    <w:p w:rsidR="006E4FA1" w:rsidRPr="00F2518B" w:rsidRDefault="006E4FA1" w:rsidP="00F251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-военную историю (основные события и памятные даты);</w:t>
      </w:r>
    </w:p>
    <w:p w:rsidR="006E4FA1" w:rsidRPr="00F2518B" w:rsidRDefault="006E4FA1" w:rsidP="00F251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-структуру ВС РФ;</w:t>
      </w:r>
    </w:p>
    <w:p w:rsidR="006E4FA1" w:rsidRPr="00F2518B" w:rsidRDefault="006E4FA1" w:rsidP="00F251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-символы МП;</w:t>
      </w:r>
    </w:p>
    <w:p w:rsidR="006E4FA1" w:rsidRPr="00F2518B" w:rsidRDefault="006E4FA1" w:rsidP="00F251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-иметь понятие об Уставах (внутренней, гарнизонной и караульной служб);</w:t>
      </w:r>
    </w:p>
    <w:p w:rsidR="006E4FA1" w:rsidRPr="00F2518B" w:rsidRDefault="006E4FA1" w:rsidP="00F251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-знать устройство оружия (автомат АКМ-74);</w:t>
      </w:r>
    </w:p>
    <w:p w:rsidR="006E4FA1" w:rsidRPr="00F2518B" w:rsidRDefault="006E4FA1" w:rsidP="00F251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-знать приемы огневой подготовки и правила ТБ при стрельбе);</w:t>
      </w:r>
    </w:p>
    <w:p w:rsidR="006E4FA1" w:rsidRPr="00F2518B" w:rsidRDefault="006E4FA1" w:rsidP="00F251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-знать приемы тактической подготовки (военная топография и разведка).</w:t>
      </w:r>
    </w:p>
    <w:p w:rsidR="006E4FA1" w:rsidRPr="00F2518B" w:rsidRDefault="006E4FA1" w:rsidP="00F2518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18B">
        <w:rPr>
          <w:rFonts w:ascii="Times New Roman" w:hAnsi="Times New Roman" w:cs="Times New Roman"/>
          <w:b/>
          <w:sz w:val="24"/>
          <w:szCs w:val="24"/>
        </w:rPr>
        <w:t xml:space="preserve">      Курсанты </w:t>
      </w:r>
      <w:r w:rsidR="00F2518B">
        <w:rPr>
          <w:rFonts w:ascii="Times New Roman" w:hAnsi="Times New Roman" w:cs="Times New Roman"/>
          <w:b/>
          <w:sz w:val="24"/>
          <w:szCs w:val="24"/>
        </w:rPr>
        <w:t>могут</w:t>
      </w:r>
      <w:r w:rsidRPr="00F2518B">
        <w:rPr>
          <w:rFonts w:ascii="Times New Roman" w:hAnsi="Times New Roman" w:cs="Times New Roman"/>
          <w:b/>
          <w:sz w:val="24"/>
          <w:szCs w:val="24"/>
        </w:rPr>
        <w:t xml:space="preserve"> уметь:</w:t>
      </w:r>
    </w:p>
    <w:p w:rsidR="006E4FA1" w:rsidRPr="00F2518B" w:rsidRDefault="006E4FA1" w:rsidP="00F251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lastRenderedPageBreak/>
        <w:t>-выполнять строевые команды и приемы;</w:t>
      </w:r>
    </w:p>
    <w:p w:rsidR="006E4FA1" w:rsidRPr="00F2518B" w:rsidRDefault="006E4FA1" w:rsidP="00F251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-овладеть основными навыками и техниками ведения рукопашного боя;</w:t>
      </w:r>
    </w:p>
    <w:p w:rsidR="006E4FA1" w:rsidRPr="00F2518B" w:rsidRDefault="006E4FA1" w:rsidP="00F251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-производить неполную разборку и сборку АКМ-74 (выполнение на норматив);</w:t>
      </w:r>
    </w:p>
    <w:p w:rsidR="006E4FA1" w:rsidRPr="00F2518B" w:rsidRDefault="006E4FA1" w:rsidP="00F251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-выполнить нормативы по ОФП (бег, отжимание, подтягивание на</w:t>
      </w:r>
      <w:r w:rsidR="008422D4">
        <w:rPr>
          <w:rFonts w:ascii="Times New Roman" w:hAnsi="Times New Roman" w:cs="Times New Roman"/>
          <w:sz w:val="24"/>
          <w:szCs w:val="24"/>
        </w:rPr>
        <w:t xml:space="preserve"> </w:t>
      </w:r>
      <w:r w:rsidRPr="00F2518B">
        <w:rPr>
          <w:rFonts w:ascii="Times New Roman" w:hAnsi="Times New Roman" w:cs="Times New Roman"/>
          <w:sz w:val="24"/>
          <w:szCs w:val="24"/>
        </w:rPr>
        <w:t>перекладине);</w:t>
      </w:r>
    </w:p>
    <w:p w:rsidR="006E4FA1" w:rsidRPr="00F2518B" w:rsidRDefault="006E4FA1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     - принимать участие в соревнованиях по самбо и рукопашному бою и самбо;</w:t>
      </w:r>
    </w:p>
    <w:p w:rsidR="006E4FA1" w:rsidRPr="00F2518B" w:rsidRDefault="006E4FA1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    - принимать участие в смотрах-конкурсах, военизированных сборах и</w:t>
      </w:r>
      <w:r w:rsidR="008422D4">
        <w:rPr>
          <w:rFonts w:ascii="Times New Roman" w:hAnsi="Times New Roman" w:cs="Times New Roman"/>
          <w:sz w:val="24"/>
          <w:szCs w:val="24"/>
        </w:rPr>
        <w:t xml:space="preserve"> </w:t>
      </w:r>
      <w:r w:rsidRPr="00F2518B">
        <w:rPr>
          <w:rFonts w:ascii="Times New Roman" w:hAnsi="Times New Roman" w:cs="Times New Roman"/>
          <w:sz w:val="24"/>
          <w:szCs w:val="24"/>
        </w:rPr>
        <w:t>оборонно-спортивных лагерях.</w:t>
      </w:r>
    </w:p>
    <w:p w:rsidR="00F2518B" w:rsidRPr="00F2518B" w:rsidRDefault="00F2518B" w:rsidP="00F2518B">
      <w:pPr>
        <w:pStyle w:val="a4"/>
        <w:spacing w:before="0" w:beforeAutospacing="0" w:after="0" w:afterAutospacing="0"/>
        <w:rPr>
          <w:color w:val="000000"/>
        </w:rPr>
      </w:pPr>
      <w:r w:rsidRPr="00F2518B">
        <w:rPr>
          <w:b/>
          <w:bCs/>
          <w:color w:val="000000"/>
        </w:rPr>
        <w:t>Формы контроля:</w:t>
      </w:r>
    </w:p>
    <w:p w:rsidR="00F2518B" w:rsidRPr="00F2518B" w:rsidRDefault="00F2518B" w:rsidP="00F2518B">
      <w:pPr>
        <w:pStyle w:val="a4"/>
        <w:spacing w:before="0" w:beforeAutospacing="0" w:after="0" w:afterAutospacing="0"/>
        <w:rPr>
          <w:color w:val="000000"/>
        </w:rPr>
      </w:pPr>
      <w:proofErr w:type="gramStart"/>
      <w:r w:rsidRPr="00F2518B">
        <w:rPr>
          <w:color w:val="000000"/>
        </w:rPr>
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</w:r>
      <w:proofErr w:type="gramEnd"/>
    </w:p>
    <w:p w:rsidR="00F2518B" w:rsidRPr="00F2518B" w:rsidRDefault="00F2518B" w:rsidP="00F2518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251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 подведения итогов</w:t>
      </w:r>
      <w:r w:rsidRPr="00F2518B">
        <w:rPr>
          <w:rFonts w:ascii="Times New Roman" w:hAnsi="Times New Roman" w:cs="Times New Roman"/>
          <w:color w:val="000000"/>
          <w:sz w:val="24"/>
          <w:szCs w:val="24"/>
        </w:rPr>
        <w:t>: викторина, конкурс знатоков истории, конкурс рисунков, беседа, тестирование по теме</w:t>
      </w:r>
    </w:p>
    <w:p w:rsidR="00F2518B" w:rsidRPr="00F2518B" w:rsidRDefault="00F2518B" w:rsidP="00F25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b/>
          <w:sz w:val="24"/>
          <w:szCs w:val="24"/>
        </w:rPr>
        <w:t>Результативность обучения</w:t>
      </w:r>
      <w:r w:rsidRPr="00F2518B">
        <w:rPr>
          <w:rFonts w:ascii="Times New Roman" w:hAnsi="Times New Roman" w:cs="Times New Roman"/>
          <w:sz w:val="24"/>
          <w:szCs w:val="24"/>
        </w:rPr>
        <w:t>.</w:t>
      </w:r>
    </w:p>
    <w:p w:rsidR="00F2518B" w:rsidRPr="00F2518B" w:rsidRDefault="00F2518B" w:rsidP="00F2518B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Трехуровневая (курсант 1,2,3 года обучения) система сдачи нормативов по </w:t>
      </w:r>
      <w:proofErr w:type="spellStart"/>
      <w:r w:rsidRPr="00F2518B">
        <w:rPr>
          <w:rFonts w:ascii="Times New Roman" w:hAnsi="Times New Roman" w:cs="Times New Roman"/>
          <w:sz w:val="24"/>
          <w:szCs w:val="24"/>
        </w:rPr>
        <w:t>физподготовке</w:t>
      </w:r>
      <w:proofErr w:type="spellEnd"/>
      <w:r w:rsidRPr="00F2518B">
        <w:rPr>
          <w:rFonts w:ascii="Times New Roman" w:hAnsi="Times New Roman" w:cs="Times New Roman"/>
          <w:sz w:val="24"/>
          <w:szCs w:val="24"/>
        </w:rPr>
        <w:t xml:space="preserve"> и зачета по теоретической подготовке, соответствующей уровню, нацеливает воспитанников ВПО на достижение высоких результатов.</w:t>
      </w:r>
    </w:p>
    <w:p w:rsidR="00F2518B" w:rsidRPr="00F2518B" w:rsidRDefault="00F2518B" w:rsidP="00F2518B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Повышение навыков в рукопашном бою, сдача экзаменов на пояс также нацеливает воспитанников ВПО на достижение высоких результатов.</w:t>
      </w:r>
    </w:p>
    <w:p w:rsidR="00F2518B" w:rsidRPr="00F2518B" w:rsidRDefault="00F2518B" w:rsidP="00F251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Участие в военизированных сборах и в спортивных состязаниях позволит определить уровень подготовки воспитанников, а также появится возможность сравнить с уровнем подготовки воспитанников других ВПО.</w:t>
      </w:r>
    </w:p>
    <w:p w:rsidR="00F2518B" w:rsidRPr="00F2518B" w:rsidRDefault="00F2518B" w:rsidP="00F2518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Достижение высоких результатов подтверждает результативность обучения</w:t>
      </w:r>
    </w:p>
    <w:p w:rsidR="00F2518B" w:rsidRPr="00F2518B" w:rsidRDefault="00F2518B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Особенностью данной программы является профильное направление занятий в клубе и система сдачи нормативов по </w:t>
      </w:r>
      <w:proofErr w:type="spellStart"/>
      <w:r w:rsidRPr="00F2518B">
        <w:rPr>
          <w:rFonts w:ascii="Times New Roman" w:hAnsi="Times New Roman" w:cs="Times New Roman"/>
          <w:sz w:val="24"/>
          <w:szCs w:val="24"/>
        </w:rPr>
        <w:t>физ</w:t>
      </w:r>
      <w:proofErr w:type="gramStart"/>
      <w:r w:rsidRPr="00F2518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2518B">
        <w:rPr>
          <w:rFonts w:ascii="Times New Roman" w:hAnsi="Times New Roman" w:cs="Times New Roman"/>
          <w:sz w:val="24"/>
          <w:szCs w:val="24"/>
        </w:rPr>
        <w:t>одготовке</w:t>
      </w:r>
      <w:proofErr w:type="spellEnd"/>
      <w:r w:rsidRPr="00F2518B">
        <w:rPr>
          <w:rFonts w:ascii="Times New Roman" w:hAnsi="Times New Roman" w:cs="Times New Roman"/>
          <w:sz w:val="24"/>
          <w:szCs w:val="24"/>
        </w:rPr>
        <w:t xml:space="preserve"> и зачета по теории.</w:t>
      </w:r>
    </w:p>
    <w:p w:rsidR="00FF280F" w:rsidRPr="00F2518B" w:rsidRDefault="00FF280F" w:rsidP="00F25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18B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  <w:r w:rsidR="000E71BE" w:rsidRPr="00F2518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6E4FA1" w:rsidRPr="00F2518B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F2518B"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6E4FA1" w:rsidRPr="00F251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1417"/>
        <w:gridCol w:w="1560"/>
        <w:gridCol w:w="1417"/>
        <w:gridCol w:w="3544"/>
      </w:tblGrid>
      <w:tr w:rsidR="00FF280F" w:rsidRPr="00F2518B" w:rsidTr="007051FC">
        <w:trPr>
          <w:trHeight w:val="510"/>
        </w:trPr>
        <w:tc>
          <w:tcPr>
            <w:tcW w:w="817" w:type="dxa"/>
            <w:vMerge w:val="restart"/>
          </w:tcPr>
          <w:p w:rsidR="00FF280F" w:rsidRPr="00F2518B" w:rsidRDefault="00FF280F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80F" w:rsidRPr="00F2518B" w:rsidRDefault="00FF280F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  <w:vMerge w:val="restart"/>
          </w:tcPr>
          <w:p w:rsidR="00FF280F" w:rsidRPr="00F2518B" w:rsidRDefault="00FF280F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80F" w:rsidRPr="00F2518B" w:rsidRDefault="00FF280F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FF280F" w:rsidRPr="00F2518B" w:rsidRDefault="00FF280F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FF280F" w:rsidRPr="00F2518B" w:rsidRDefault="00FF280F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FF280F" w:rsidRPr="00F2518B" w:rsidRDefault="00FF280F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</w:tr>
      <w:tr w:rsidR="00FF280F" w:rsidRPr="00F2518B" w:rsidTr="007051FC">
        <w:trPr>
          <w:trHeight w:val="555"/>
        </w:trPr>
        <w:tc>
          <w:tcPr>
            <w:tcW w:w="817" w:type="dxa"/>
            <w:vMerge/>
          </w:tcPr>
          <w:p w:rsidR="00FF280F" w:rsidRPr="00F2518B" w:rsidRDefault="00FF280F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FF280F" w:rsidRPr="00F2518B" w:rsidRDefault="00FF280F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F280F" w:rsidRPr="00F2518B" w:rsidRDefault="00FF280F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80F" w:rsidRPr="00F2518B" w:rsidRDefault="00FF280F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80F" w:rsidRPr="00F2518B" w:rsidRDefault="00FF280F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80F" w:rsidRPr="00F2518B" w:rsidRDefault="00FF280F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FF280F" w:rsidRPr="00F2518B" w:rsidRDefault="00FF280F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80F" w:rsidRPr="00F2518B" w:rsidRDefault="00FF280F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3544" w:type="dxa"/>
            <w:vMerge/>
          </w:tcPr>
          <w:p w:rsidR="00FF280F" w:rsidRPr="00F2518B" w:rsidRDefault="00FF280F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C25" w:rsidRPr="00F2518B" w:rsidTr="007051FC">
        <w:tc>
          <w:tcPr>
            <w:tcW w:w="817" w:type="dxa"/>
          </w:tcPr>
          <w:p w:rsidR="00CC3C25" w:rsidRPr="00F2518B" w:rsidRDefault="00CC3C25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C3C25" w:rsidRPr="00F2518B" w:rsidRDefault="00CC3C25" w:rsidP="00F2518B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Введение (комплектование группы)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C3C25" w:rsidRPr="00F2518B" w:rsidRDefault="00CC3C25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C3C25" w:rsidRPr="00F2518B" w:rsidRDefault="00CC3C25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C3C25" w:rsidRPr="00F2518B" w:rsidRDefault="00CC3C25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C3C25" w:rsidRPr="00F2518B" w:rsidRDefault="00CC3C25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</w:tc>
      </w:tr>
      <w:tr w:rsidR="00CC3C25" w:rsidRPr="00F2518B" w:rsidTr="007051FC">
        <w:trPr>
          <w:trHeight w:val="114"/>
        </w:trPr>
        <w:tc>
          <w:tcPr>
            <w:tcW w:w="817" w:type="dxa"/>
          </w:tcPr>
          <w:p w:rsidR="00CC3C25" w:rsidRPr="00F2518B" w:rsidRDefault="00CC3C25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CC3C25" w:rsidRPr="00F2518B" w:rsidRDefault="00CC3C25" w:rsidP="00F2518B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Огневая подготовка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C3C25" w:rsidRPr="00F2518B" w:rsidRDefault="00CC3C25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C3C25" w:rsidRPr="00F2518B" w:rsidRDefault="00CC3C25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C3C25" w:rsidRPr="00F2518B" w:rsidRDefault="00CC3C25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CC3C25" w:rsidRPr="00F2518B" w:rsidRDefault="00CC3C25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  <w:p w:rsidR="00CC3C25" w:rsidRPr="00F2518B" w:rsidRDefault="00CC3C25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Практическое решение задач</w:t>
            </w:r>
          </w:p>
        </w:tc>
      </w:tr>
      <w:tr w:rsidR="00CC3C25" w:rsidRPr="00F2518B" w:rsidTr="007051FC">
        <w:tc>
          <w:tcPr>
            <w:tcW w:w="817" w:type="dxa"/>
          </w:tcPr>
          <w:p w:rsidR="00CC3C25" w:rsidRPr="00F2518B" w:rsidRDefault="00CC3C25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CC3C25" w:rsidRPr="00F2518B" w:rsidRDefault="00CC3C25" w:rsidP="00F2518B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C3C25" w:rsidRPr="00F2518B" w:rsidRDefault="00CC3C25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C3C25" w:rsidRPr="00F2518B" w:rsidRDefault="00CC3C25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C3C25" w:rsidRPr="00F2518B" w:rsidRDefault="00CC3C25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CC3C25" w:rsidRPr="00F2518B" w:rsidRDefault="00CC3C25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</w:tc>
      </w:tr>
      <w:tr w:rsidR="00CC3C25" w:rsidRPr="00F2518B" w:rsidTr="007051FC">
        <w:tc>
          <w:tcPr>
            <w:tcW w:w="817" w:type="dxa"/>
          </w:tcPr>
          <w:p w:rsidR="00CC3C25" w:rsidRPr="00F2518B" w:rsidRDefault="00CC3C25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CC3C25" w:rsidRPr="00F2518B" w:rsidRDefault="00CC3C25" w:rsidP="00F2518B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История Вооружённых сил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C3C25" w:rsidRPr="00F2518B" w:rsidRDefault="00CC3C25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C3C25" w:rsidRPr="00F2518B" w:rsidRDefault="00CC3C25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C3C25" w:rsidRPr="00F2518B" w:rsidRDefault="00CC3C25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CC3C25" w:rsidRPr="00F2518B" w:rsidRDefault="00CC3C25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  <w:p w:rsidR="00CC3C25" w:rsidRPr="00F2518B" w:rsidRDefault="00CC3C25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Умение применения на практике полученных навыков</w:t>
            </w:r>
          </w:p>
        </w:tc>
      </w:tr>
      <w:tr w:rsidR="00CC3C25" w:rsidRPr="00F2518B" w:rsidTr="007051FC">
        <w:tc>
          <w:tcPr>
            <w:tcW w:w="817" w:type="dxa"/>
          </w:tcPr>
          <w:p w:rsidR="00CC3C25" w:rsidRPr="00F2518B" w:rsidRDefault="00CC3C25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CC3C25" w:rsidRPr="00F2518B" w:rsidRDefault="00CC3C25" w:rsidP="00F2518B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Прикладная физическая подготовка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C3C25" w:rsidRPr="00F2518B" w:rsidRDefault="00CC3C25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C3C25" w:rsidRPr="00F2518B" w:rsidRDefault="00CC3C25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C3C25" w:rsidRPr="00F2518B" w:rsidRDefault="00CC3C25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CC3C25" w:rsidRPr="00F2518B" w:rsidRDefault="00CC3C25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  <w:p w:rsidR="00CC3C25" w:rsidRPr="00F2518B" w:rsidRDefault="00CC3C25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Умение применения на практике полученных навыков</w:t>
            </w:r>
          </w:p>
        </w:tc>
      </w:tr>
      <w:tr w:rsidR="00CC3C25" w:rsidRPr="00F2518B" w:rsidTr="007051FC">
        <w:tc>
          <w:tcPr>
            <w:tcW w:w="817" w:type="dxa"/>
          </w:tcPr>
          <w:p w:rsidR="00CC3C25" w:rsidRPr="00F2518B" w:rsidRDefault="00CC3C25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CC3C25" w:rsidRPr="00F2518B" w:rsidRDefault="00CC3C25" w:rsidP="00F2518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C3C25" w:rsidRPr="00F2518B" w:rsidRDefault="00CC3C25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C3C25" w:rsidRPr="00F2518B" w:rsidRDefault="00CC3C25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C3C25" w:rsidRPr="00F2518B" w:rsidRDefault="00CC3C25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CC3C25" w:rsidRPr="00F2518B" w:rsidRDefault="00CC3C25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  <w:p w:rsidR="00CC3C25" w:rsidRPr="00F2518B" w:rsidRDefault="00CC3C25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применения на </w:t>
            </w:r>
            <w:r w:rsidRPr="00F25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 полученных навыков</w:t>
            </w:r>
          </w:p>
        </w:tc>
      </w:tr>
      <w:tr w:rsidR="00CC3C25" w:rsidRPr="00F2518B" w:rsidTr="007051FC">
        <w:tc>
          <w:tcPr>
            <w:tcW w:w="817" w:type="dxa"/>
          </w:tcPr>
          <w:p w:rsidR="00CC3C25" w:rsidRPr="00F2518B" w:rsidRDefault="00CC3C25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245" w:type="dxa"/>
          </w:tcPr>
          <w:p w:rsidR="00CC3C25" w:rsidRPr="00F2518B" w:rsidRDefault="00CC3C25" w:rsidP="00F2518B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Подготовка к районным соревнованиям, состязаниям, играм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C3C25" w:rsidRPr="00F2518B" w:rsidRDefault="00CC3C25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C3C25" w:rsidRPr="00F2518B" w:rsidRDefault="00CC3C25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C3C25" w:rsidRPr="00F2518B" w:rsidRDefault="00CC3C25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CC3C25" w:rsidRPr="00F2518B" w:rsidRDefault="00CC3C25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  <w:p w:rsidR="00CC3C25" w:rsidRPr="00F2518B" w:rsidRDefault="00CC3C25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Умение применения на практике полученных навыков</w:t>
            </w:r>
          </w:p>
        </w:tc>
      </w:tr>
      <w:tr w:rsidR="000E71BE" w:rsidRPr="00F2518B" w:rsidTr="007051FC">
        <w:tc>
          <w:tcPr>
            <w:tcW w:w="817" w:type="dxa"/>
          </w:tcPr>
          <w:p w:rsidR="000E71BE" w:rsidRPr="00F2518B" w:rsidRDefault="000E71BE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E71BE" w:rsidRPr="00F2518B" w:rsidRDefault="000E71BE" w:rsidP="00F2518B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E71BE" w:rsidRPr="00F2518B" w:rsidRDefault="00CC3C25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E71BE" w:rsidRPr="00F2518B" w:rsidRDefault="00CC3C25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E71BE" w:rsidRPr="00F2518B" w:rsidRDefault="00CC3C25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544" w:type="dxa"/>
          </w:tcPr>
          <w:p w:rsidR="000E71BE" w:rsidRPr="00F2518B" w:rsidRDefault="000E71BE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1BE" w:rsidRPr="00F2518B" w:rsidTr="007051FC">
        <w:tc>
          <w:tcPr>
            <w:tcW w:w="817" w:type="dxa"/>
          </w:tcPr>
          <w:p w:rsidR="000E71BE" w:rsidRPr="00F2518B" w:rsidRDefault="000E71BE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E71BE" w:rsidRPr="00F2518B" w:rsidRDefault="00CC3C25" w:rsidP="00F2518B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E71BE" w:rsidRPr="00F2518B" w:rsidRDefault="00CC3C25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E71BE" w:rsidRPr="00F2518B" w:rsidRDefault="000E71BE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E71BE" w:rsidRPr="00F2518B" w:rsidRDefault="000E71BE" w:rsidP="00F2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E71BE" w:rsidRPr="00F2518B" w:rsidRDefault="000E71BE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280F" w:rsidRPr="00F2518B" w:rsidRDefault="00FF280F" w:rsidP="00F25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5EF" w:rsidRPr="00F2518B" w:rsidRDefault="006235EF" w:rsidP="00F2518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18B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  <w:r w:rsidR="000E71BE" w:rsidRPr="00F2518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9E698A" w:rsidRPr="00F2518B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6235EF" w:rsidRPr="00F2518B" w:rsidRDefault="006235EF" w:rsidP="00F2518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Наиболее эффективной, в плане военно-патриотического воспитания, формой внешкольной деятельности учащихся, на мой взгляд, являются творческие объединения учащихся (кружки</w:t>
      </w:r>
      <w:proofErr w:type="gramStart"/>
      <w:r w:rsidRPr="00F2518B">
        <w:rPr>
          <w:rFonts w:ascii="Times New Roman" w:hAnsi="Times New Roman" w:cs="Times New Roman"/>
          <w:sz w:val="24"/>
          <w:szCs w:val="24"/>
        </w:rPr>
        <w:t>)</w:t>
      </w:r>
      <w:r w:rsidRPr="00F2518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2518B">
        <w:rPr>
          <w:rFonts w:ascii="Times New Roman" w:eastAsia="Times New Roman" w:hAnsi="Times New Roman" w:cs="Times New Roman"/>
          <w:sz w:val="24"/>
          <w:szCs w:val="24"/>
        </w:rPr>
        <w:t>оенно-патриотического характера, так как они охватывают сразу все направления военно-патриотической работы и позволяют, с одной стороны, придать военно-патриотическому воспитанию более массовый характер, а с другой стороны – вовлечь больше учащихся в самоуправление оборонно-массовой работой.</w:t>
      </w:r>
    </w:p>
    <w:p w:rsidR="006235EF" w:rsidRPr="00F2518B" w:rsidRDefault="006235EF" w:rsidP="00F2518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2518B">
        <w:rPr>
          <w:rFonts w:ascii="Times New Roman" w:eastAsia="Times New Roman" w:hAnsi="Times New Roman" w:cs="Times New Roman"/>
          <w:sz w:val="24"/>
          <w:szCs w:val="24"/>
        </w:rPr>
        <w:t>Целью работы кружка является:</w:t>
      </w:r>
    </w:p>
    <w:p w:rsidR="006235EF" w:rsidRPr="00F2518B" w:rsidRDefault="006235EF" w:rsidP="00F2518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2518B">
        <w:rPr>
          <w:rFonts w:ascii="Times New Roman" w:eastAsia="Times New Roman" w:hAnsi="Times New Roman" w:cs="Times New Roman"/>
          <w:sz w:val="24"/>
          <w:szCs w:val="24"/>
        </w:rPr>
        <w:t>Пропаганда  здорового образа жизни;</w:t>
      </w:r>
    </w:p>
    <w:p w:rsidR="006235EF" w:rsidRPr="00F2518B" w:rsidRDefault="006235EF" w:rsidP="00F2518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2518B">
        <w:rPr>
          <w:rFonts w:ascii="Times New Roman" w:eastAsia="Times New Roman" w:hAnsi="Times New Roman" w:cs="Times New Roman"/>
          <w:sz w:val="24"/>
          <w:szCs w:val="24"/>
        </w:rPr>
        <w:t>Популяризация службы в рядах Вооружённых сил;</w:t>
      </w:r>
    </w:p>
    <w:p w:rsidR="006235EF" w:rsidRPr="00F2518B" w:rsidRDefault="006235EF" w:rsidP="00F2518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2518B">
        <w:rPr>
          <w:rFonts w:ascii="Times New Roman" w:eastAsia="Times New Roman" w:hAnsi="Times New Roman" w:cs="Times New Roman"/>
          <w:sz w:val="24"/>
          <w:szCs w:val="24"/>
        </w:rPr>
        <w:t>Физическое и нравственное совершенствование личности.</w:t>
      </w:r>
    </w:p>
    <w:p w:rsidR="006235EF" w:rsidRPr="00F2518B" w:rsidRDefault="006235EF" w:rsidP="00F2518B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2518B">
        <w:rPr>
          <w:rFonts w:ascii="Times New Roman" w:eastAsia="Times New Roman" w:hAnsi="Times New Roman" w:cs="Times New Roman"/>
          <w:sz w:val="24"/>
          <w:szCs w:val="24"/>
        </w:rPr>
        <w:t>Работа кружка – это не разовое эпизодическое мероприятие, а массовая форма систематической военно-патриотической и спортивной работы. Она представляет собой комплекс занятий по ОБЖ и ОВС, соревнований, эстафет, конкурсов,  викторин, походов, тактических игр на местности и других мероприятий, которые закладывают основы морально-психологической подготовки, способствуют физической закалке и совершенствованию военных знаний и навыков.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Направления деятельности.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518B">
        <w:rPr>
          <w:rFonts w:ascii="Times New Roman" w:hAnsi="Times New Roman" w:cs="Times New Roman"/>
          <w:b/>
          <w:sz w:val="24"/>
          <w:szCs w:val="24"/>
          <w:u w:val="single"/>
        </w:rPr>
        <w:t>Общая физическая подготовка.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Правила выполнения самостоятельных занятий ОФП.  И         Предупреждение травматизма. Подбор заданий для самостоятельных занятий. Гигиена и закаливание.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Упражнения и игры на развитие быстроты и выносливости.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Упражнения и игры на развитие скоростно-силовых качеств.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Упражнения и игры на развитие ловкости и силы.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Командные игры.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518B">
        <w:rPr>
          <w:rFonts w:ascii="Times New Roman" w:hAnsi="Times New Roman" w:cs="Times New Roman"/>
          <w:b/>
          <w:sz w:val="24"/>
          <w:szCs w:val="24"/>
          <w:u w:val="single"/>
        </w:rPr>
        <w:t>Строевая подготовка.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Обязанности командиров отрядов в организации и управлении строем.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Строевая выучка. Построение в одну, в две шеренги по звеньям.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Сигналы  управления строем.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Движение строем, поворот в движении, размыкание и смыкание строя.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Исполнение песни в строю, отдание воинской чести во время движения отряда.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Выход из строя и подход к начальнику, возврат в строй.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518B">
        <w:rPr>
          <w:rFonts w:ascii="Times New Roman" w:hAnsi="Times New Roman" w:cs="Times New Roman"/>
          <w:b/>
          <w:sz w:val="24"/>
          <w:szCs w:val="24"/>
          <w:u w:val="single"/>
        </w:rPr>
        <w:t>Туризм.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Ориентирование на местности без карты. Определение направления на стороны горизонта. Измерение расстояний.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lastRenderedPageBreak/>
        <w:t>Движение по азимуту.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Составление схемы местности и нанесение цели на схему.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Чтение топографических знаков. Изображение местных предметов и рельефа.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Измерение расстояния различными способами.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Организация движения по азимуту.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518B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Первая </w:t>
      </w:r>
      <w:proofErr w:type="spellStart"/>
      <w:r w:rsidRPr="00F2518B">
        <w:rPr>
          <w:rFonts w:ascii="Times New Roman" w:hAnsi="Times New Roman" w:cs="Times New Roman"/>
          <w:b/>
          <w:sz w:val="24"/>
          <w:szCs w:val="24"/>
          <w:u w:val="single"/>
        </w:rPr>
        <w:t>меицинская</w:t>
      </w:r>
      <w:proofErr w:type="spellEnd"/>
      <w:r w:rsidRPr="00F2518B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помощь.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i/>
          <w:sz w:val="24"/>
          <w:szCs w:val="24"/>
        </w:rPr>
        <w:t>Главная задача</w:t>
      </w:r>
      <w:r w:rsidRPr="00F2518B">
        <w:rPr>
          <w:rFonts w:ascii="Times New Roman" w:hAnsi="Times New Roman" w:cs="Times New Roman"/>
          <w:sz w:val="24"/>
          <w:szCs w:val="24"/>
        </w:rPr>
        <w:t xml:space="preserve"> – научить оказывать первую медицинскую помощь при разных ситуациях. 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Личная  и общественная гигиена.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ПМП при травмах и несчастных случаях.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Понятие раны. Виды ран.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Кровотечения. Виды и признаки, способы временной остановки кровотечения.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Перевязочный материал. Повязки: основные виды, правила.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Ушибы, растяжения связок и ПМП при них. Закрытые и открытые переломы костей, их признаки. ПМП при переломах.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Понятие  о шинах. Правила переноса пострадавших на руках, на носилках, с помощью подручных средств.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Понятие об ожогах и обморожениях, ПМП при них. 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ПМП при </w:t>
      </w:r>
      <w:proofErr w:type="gramStart"/>
      <w:r w:rsidRPr="00F2518B">
        <w:rPr>
          <w:rFonts w:ascii="Times New Roman" w:hAnsi="Times New Roman" w:cs="Times New Roman"/>
          <w:sz w:val="24"/>
          <w:szCs w:val="24"/>
        </w:rPr>
        <w:t>тепловом</w:t>
      </w:r>
      <w:proofErr w:type="gramEnd"/>
      <w:r w:rsidRPr="00F2518B">
        <w:rPr>
          <w:rFonts w:ascii="Times New Roman" w:hAnsi="Times New Roman" w:cs="Times New Roman"/>
          <w:sz w:val="24"/>
          <w:szCs w:val="24"/>
        </w:rPr>
        <w:t xml:space="preserve"> и солнечном ударах, поражение электрическом током. 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Первая помощь утопающему, способы искусственного дыхания.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ПМП при инфекционных заболеваниях, меры их предупреждения.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Пищевые отравления, ПМП при них.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Профилактика травматизма. Основные правила техники безопасности.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Лекарственные травы, их значение, назначение. Основные виды растений родного края, их использование. Умение собирать лекарственные травы.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518B">
        <w:rPr>
          <w:rFonts w:ascii="Times New Roman" w:hAnsi="Times New Roman" w:cs="Times New Roman"/>
          <w:b/>
          <w:sz w:val="24"/>
          <w:szCs w:val="24"/>
          <w:u w:val="single"/>
        </w:rPr>
        <w:t>Огневая подготовка.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Стрельба из пневматической винтовки из положения: лежа, стоя, с колена.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Неполная разборка и сборка автомата Калашникова.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Снаряжение магазина.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Основы и правила стрельбы.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Скоростная стрельба.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  <w:u w:val="single"/>
        </w:rPr>
      </w:pPr>
      <w:r w:rsidRPr="00F2518B">
        <w:rPr>
          <w:rFonts w:ascii="Times New Roman" w:hAnsi="Times New Roman" w:cs="Times New Roman"/>
          <w:sz w:val="24"/>
          <w:szCs w:val="24"/>
          <w:u w:val="single"/>
        </w:rPr>
        <w:t>Основа туристической техники.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Ориентирование в туристическом походе.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Организация бивака.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Разведение костра.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Установка палатки.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Способы преодоления препятствий во время маршрута.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  <w:u w:val="single"/>
        </w:rPr>
      </w:pPr>
      <w:r w:rsidRPr="00F2518B">
        <w:rPr>
          <w:rFonts w:ascii="Times New Roman" w:hAnsi="Times New Roman" w:cs="Times New Roman"/>
          <w:sz w:val="24"/>
          <w:szCs w:val="24"/>
          <w:u w:val="single"/>
        </w:rPr>
        <w:t>Дорога без опасности.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Изучение правил дорожного движения.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Изучение дорожных знаков, сигналов светофора, жестов регулировщика.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Обязанности пешеходов, пассажиров и велосипедистов.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lastRenderedPageBreak/>
        <w:t>Фигурное вождение велосипеда.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518B">
        <w:rPr>
          <w:rFonts w:ascii="Times New Roman" w:hAnsi="Times New Roman" w:cs="Times New Roman"/>
          <w:b/>
          <w:sz w:val="24"/>
          <w:szCs w:val="24"/>
          <w:u w:val="single"/>
        </w:rPr>
        <w:t>Рукопашный бой.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F2518B">
        <w:rPr>
          <w:rFonts w:ascii="Times New Roman" w:hAnsi="Times New Roman" w:cs="Times New Roman"/>
          <w:sz w:val="24"/>
          <w:szCs w:val="24"/>
        </w:rPr>
        <w:t>Самостраховка</w:t>
      </w:r>
      <w:proofErr w:type="spellEnd"/>
      <w:r w:rsidRPr="00F2518B">
        <w:rPr>
          <w:rFonts w:ascii="Times New Roman" w:hAnsi="Times New Roman" w:cs="Times New Roman"/>
          <w:sz w:val="24"/>
          <w:szCs w:val="24"/>
        </w:rPr>
        <w:t>: при падении вперёд, при падении назад, при падении на бок.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Комплекс приёмов рукопашного боя без оружия на 8 счётов.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Приёмы рукопашного боя с оружием.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Приёмы рукопашного боя с оружием.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Приёмы освобождения от захватов.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518B">
        <w:rPr>
          <w:rFonts w:ascii="Times New Roman" w:hAnsi="Times New Roman" w:cs="Times New Roman"/>
          <w:b/>
          <w:sz w:val="24"/>
          <w:szCs w:val="24"/>
          <w:u w:val="single"/>
        </w:rPr>
        <w:t>Пожарная безопасность.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Боевое развёртывание от пожарного автомобиля.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Пожарная эстафета.</w:t>
      </w:r>
    </w:p>
    <w:p w:rsidR="006235EF" w:rsidRPr="00F2518B" w:rsidRDefault="006235EF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Надевание «</w:t>
      </w:r>
      <w:proofErr w:type="spellStart"/>
      <w:r w:rsidRPr="00F2518B">
        <w:rPr>
          <w:rFonts w:ascii="Times New Roman" w:hAnsi="Times New Roman" w:cs="Times New Roman"/>
          <w:sz w:val="24"/>
          <w:szCs w:val="24"/>
        </w:rPr>
        <w:t>боёвки</w:t>
      </w:r>
      <w:proofErr w:type="spellEnd"/>
      <w:r w:rsidRPr="00F2518B">
        <w:rPr>
          <w:rFonts w:ascii="Times New Roman" w:hAnsi="Times New Roman" w:cs="Times New Roman"/>
          <w:sz w:val="24"/>
          <w:szCs w:val="24"/>
        </w:rPr>
        <w:t>» - боевой одежды.</w:t>
      </w:r>
    </w:p>
    <w:p w:rsidR="006E4FA1" w:rsidRPr="00F2518B" w:rsidRDefault="006E4FA1" w:rsidP="00F2518B">
      <w:pPr>
        <w:pStyle w:val="a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518B">
        <w:rPr>
          <w:rFonts w:ascii="Times New Roman" w:hAnsi="Times New Roman" w:cs="Times New Roman"/>
          <w:b/>
          <w:sz w:val="24"/>
          <w:szCs w:val="24"/>
          <w:u w:val="single"/>
        </w:rPr>
        <w:t>Участие в слетах и соревнованиях</w:t>
      </w:r>
    </w:p>
    <w:p w:rsidR="006E4FA1" w:rsidRPr="00F2518B" w:rsidRDefault="006E4FA1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Участие в районных и республиканских мероприятиях</w:t>
      </w:r>
    </w:p>
    <w:p w:rsidR="006E4FA1" w:rsidRPr="00F2518B" w:rsidRDefault="006E4FA1" w:rsidP="00F2518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Участие в слетах военно-патриотических клубов</w:t>
      </w:r>
    </w:p>
    <w:p w:rsidR="00CF7CA8" w:rsidRPr="00F2518B" w:rsidRDefault="00CF7CA8" w:rsidP="00F25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18B">
        <w:rPr>
          <w:rFonts w:ascii="Times New Roman" w:hAnsi="Times New Roman" w:cs="Times New Roman"/>
          <w:b/>
          <w:sz w:val="24"/>
          <w:szCs w:val="24"/>
        </w:rPr>
        <w:t>Методическое и дидактическое обеспечение выполнения программы</w:t>
      </w:r>
    </w:p>
    <w:p w:rsidR="00CF7CA8" w:rsidRPr="00F2518B" w:rsidRDefault="00CF7CA8" w:rsidP="00F2518B">
      <w:pPr>
        <w:pStyle w:val="c21"/>
        <w:shd w:val="clear" w:color="auto" w:fill="FFFFFF"/>
        <w:spacing w:before="0" w:beforeAutospacing="0" w:after="0" w:afterAutospacing="0"/>
        <w:jc w:val="both"/>
      </w:pPr>
      <w:r w:rsidRPr="00F2518B">
        <w:rPr>
          <w:rStyle w:val="c9"/>
          <w:iCs/>
        </w:rPr>
        <w:t>Педагогическое сопровождение программы</w:t>
      </w:r>
      <w:r w:rsidRPr="00F2518B">
        <w:rPr>
          <w:rStyle w:val="c9"/>
          <w:i/>
          <w:iCs/>
        </w:rPr>
        <w:t>:</w:t>
      </w:r>
    </w:p>
    <w:p w:rsidR="00CF7CA8" w:rsidRPr="00F2518B" w:rsidRDefault="00CF7CA8" w:rsidP="00F2518B">
      <w:pPr>
        <w:pStyle w:val="c1"/>
        <w:shd w:val="clear" w:color="auto" w:fill="FFFFFF"/>
        <w:spacing w:before="0" w:beforeAutospacing="0" w:after="0" w:afterAutospacing="0"/>
        <w:jc w:val="both"/>
      </w:pPr>
      <w:proofErr w:type="gramStart"/>
      <w:r w:rsidRPr="00F2518B">
        <w:rPr>
          <w:rStyle w:val="c0"/>
        </w:rPr>
        <w:t>Формы и методы работы: беседы, викторины, конкурсы, экскурсии, наблюдения, рассказы, составление эссе, сбор материалов (фотографии, газетных материалов), работа с источниками Интернет – сайтов, составление</w:t>
      </w:r>
      <w:proofErr w:type="gramEnd"/>
    </w:p>
    <w:p w:rsidR="00CF7CA8" w:rsidRPr="00F2518B" w:rsidRDefault="00CF7CA8" w:rsidP="00F2518B">
      <w:pPr>
        <w:pStyle w:val="c1"/>
        <w:shd w:val="clear" w:color="auto" w:fill="FFFFFF"/>
        <w:spacing w:before="0" w:beforeAutospacing="0" w:after="0" w:afterAutospacing="0"/>
        <w:jc w:val="both"/>
      </w:pPr>
      <w:r w:rsidRPr="00F2518B">
        <w:rPr>
          <w:rStyle w:val="c0"/>
        </w:rPr>
        <w:t>карт –схем, встреча с интересными людьми, практикуется посещение краеведческих музеев: в г</w:t>
      </w:r>
      <w:proofErr w:type="gramStart"/>
      <w:r w:rsidRPr="00F2518B">
        <w:rPr>
          <w:rStyle w:val="c0"/>
        </w:rPr>
        <w:t>.А</w:t>
      </w:r>
      <w:proofErr w:type="gramEnd"/>
      <w:r w:rsidRPr="00F2518B">
        <w:rPr>
          <w:rStyle w:val="c0"/>
        </w:rPr>
        <w:t>страхани, с.Красный Яр.</w:t>
      </w:r>
    </w:p>
    <w:p w:rsidR="00CF7CA8" w:rsidRPr="00F2518B" w:rsidRDefault="00CF7CA8" w:rsidP="00F2518B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iCs/>
        </w:rPr>
      </w:pPr>
    </w:p>
    <w:p w:rsidR="00CF7CA8" w:rsidRPr="00F2518B" w:rsidRDefault="00CF7CA8" w:rsidP="00F2518B">
      <w:pPr>
        <w:pStyle w:val="c1"/>
        <w:shd w:val="clear" w:color="auto" w:fill="FFFFFF"/>
        <w:spacing w:before="0" w:beforeAutospacing="0" w:after="0" w:afterAutospacing="0"/>
        <w:ind w:firstLine="708"/>
        <w:jc w:val="both"/>
      </w:pPr>
      <w:r w:rsidRPr="00F2518B">
        <w:rPr>
          <w:rStyle w:val="c6"/>
          <w:iCs/>
        </w:rPr>
        <w:t>Дидактический материал</w:t>
      </w:r>
      <w:r w:rsidRPr="00F2518B">
        <w:rPr>
          <w:rStyle w:val="c6"/>
          <w:i/>
          <w:iCs/>
        </w:rPr>
        <w:t>:</w:t>
      </w:r>
      <w:r w:rsidRPr="00F2518B">
        <w:rPr>
          <w:rStyle w:val="c6"/>
        </w:rPr>
        <w:t> при работе по образовательной программе</w:t>
      </w:r>
      <w:r w:rsidRPr="00F2518B">
        <w:rPr>
          <w:rStyle w:val="apple-converted-space"/>
        </w:rPr>
        <w:t> </w:t>
      </w:r>
      <w:r w:rsidRPr="00F2518B">
        <w:rPr>
          <w:rStyle w:val="c10"/>
          <w:u w:val="single"/>
        </w:rPr>
        <w:t>используются:</w:t>
      </w:r>
      <w:r w:rsidRPr="00F2518B">
        <w:rPr>
          <w:rStyle w:val="c0"/>
        </w:rPr>
        <w:t xml:space="preserve"> книги, брошюры, газетные материалы, сведения из Интернета, картографические материалы о Астраханской области </w:t>
      </w:r>
      <w:proofErr w:type="gramStart"/>
      <w:r w:rsidRPr="00F2518B">
        <w:rPr>
          <w:rStyle w:val="c0"/>
        </w:rPr>
        <w:t xml:space="preserve">( </w:t>
      </w:r>
      <w:proofErr w:type="gramEnd"/>
      <w:r w:rsidRPr="00F2518B">
        <w:rPr>
          <w:rStyle w:val="c0"/>
        </w:rPr>
        <w:t>об истории края, о природных особенностях родного края, о населении, о знаменитых людях края).</w:t>
      </w:r>
    </w:p>
    <w:p w:rsidR="00CF7CA8" w:rsidRPr="00F2518B" w:rsidRDefault="00CF7CA8" w:rsidP="00F2518B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iCs/>
        </w:rPr>
      </w:pPr>
    </w:p>
    <w:p w:rsidR="00CF7CA8" w:rsidRPr="00F2518B" w:rsidRDefault="00CF7CA8" w:rsidP="00F2518B">
      <w:pPr>
        <w:pStyle w:val="c21"/>
        <w:shd w:val="clear" w:color="auto" w:fill="FFFFFF"/>
        <w:spacing w:before="0" w:beforeAutospacing="0" w:after="0" w:afterAutospacing="0"/>
        <w:ind w:firstLine="708"/>
        <w:jc w:val="both"/>
      </w:pPr>
      <w:r w:rsidRPr="00F2518B">
        <w:rPr>
          <w:rStyle w:val="c9"/>
          <w:iCs/>
        </w:rPr>
        <w:t>Организационное сопровождение ОП</w:t>
      </w:r>
      <w:r w:rsidRPr="00F2518B">
        <w:rPr>
          <w:rStyle w:val="c6"/>
        </w:rPr>
        <w:t>: для осуществления целей и задач программы «Краеведение» созданы необходимые условия: помещение, Интернет, книги, газеты, транспорт для экскурсий.</w:t>
      </w:r>
    </w:p>
    <w:p w:rsidR="00CF7CA8" w:rsidRDefault="00CF7CA8" w:rsidP="008422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518B">
        <w:rPr>
          <w:rFonts w:ascii="Times New Roman" w:hAnsi="Times New Roman" w:cs="Times New Roman"/>
          <w:b/>
          <w:sz w:val="24"/>
          <w:szCs w:val="24"/>
        </w:rPr>
        <w:t>Список литература</w:t>
      </w:r>
    </w:p>
    <w:p w:rsidR="008422D4" w:rsidRPr="00F2518B" w:rsidRDefault="008422D4" w:rsidP="008422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педагога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1. «Государственная программа "Патриотическое воспитание граждан Российской Федерации на 2011 - 2015 годы"» - Постановление Правительства Российской Федерации от 5 октября 2010 г. № 795;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2. "Об  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службы" - Приказ Минобороны РФ и  Минобразования РФ от 3 мая 2006 г. N 203/1936;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3. Концепцией патриотического воспитания граждан Российской Федерации (протокол № 2 (12)-П</w:t>
      </w:r>
      <w:proofErr w:type="gramStart"/>
      <w:r w:rsidRPr="00F2518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2518B">
        <w:rPr>
          <w:rFonts w:ascii="Times New Roman" w:hAnsi="Times New Roman" w:cs="Times New Roman"/>
          <w:sz w:val="24"/>
          <w:szCs w:val="24"/>
        </w:rPr>
        <w:t xml:space="preserve"> от 21 мая 2003 г.);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4. Федеральный закон «О воинской обязанности и военной службе» от 28 марта 1998 г. № 53-ФЗ;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5. Смирнов А.Т. Программа среднего (полного) общего образования по ОБЖ, программа курса ОБЖ для X-XI классов общеобразовательных учреждений –2010 г.;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6. Смирнов А.Т.Учебники: «Основы безопасности жизнедеятельности» 10, 11 класс, Смирнов А.Т., Мишин Б.И., Васнев В.А. - Москва, «Просвещение», 2009-2008 гг.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lastRenderedPageBreak/>
        <w:t>7. Смирнов А.Т.Методические материалы и документы по курсу «Основы безопасности жизнедеятельности»: Кн. для учителя</w:t>
      </w:r>
      <w:proofErr w:type="gramStart"/>
      <w:r w:rsidRPr="00F2518B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F2518B">
        <w:rPr>
          <w:rFonts w:ascii="Times New Roman" w:hAnsi="Times New Roman" w:cs="Times New Roman"/>
          <w:sz w:val="24"/>
          <w:szCs w:val="24"/>
        </w:rPr>
        <w:t>ост. А. Т. Смирнов, Б. И. Мишин. - М.: Просвещение, 2007;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8. «ОБЖ. Основы безопасности жизни» - учебно-методический журнал;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9. Васнев В.А. «Основы подготовки к военной службе» - Методические материалы и документы: Кн. для учителя</w:t>
      </w:r>
      <w:proofErr w:type="gramStart"/>
      <w:r w:rsidRPr="00F2518B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F2518B">
        <w:rPr>
          <w:rFonts w:ascii="Times New Roman" w:hAnsi="Times New Roman" w:cs="Times New Roman"/>
          <w:sz w:val="24"/>
          <w:szCs w:val="24"/>
        </w:rPr>
        <w:t>ост. В. А. Васнев, С. А. Чинённый. - М.: Просвещение, 2007г.;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10. Символы России и Вооруженных Сил: 13 плакатов. - М.: </w:t>
      </w:r>
      <w:proofErr w:type="spellStart"/>
      <w:r w:rsidRPr="00F2518B">
        <w:rPr>
          <w:rFonts w:ascii="Times New Roman" w:hAnsi="Times New Roman" w:cs="Times New Roman"/>
          <w:sz w:val="24"/>
          <w:szCs w:val="24"/>
        </w:rPr>
        <w:t>Арм</w:t>
      </w:r>
      <w:proofErr w:type="spellEnd"/>
      <w:r w:rsidRPr="00F2518B">
        <w:rPr>
          <w:rFonts w:ascii="Times New Roman" w:hAnsi="Times New Roman" w:cs="Times New Roman"/>
          <w:sz w:val="24"/>
          <w:szCs w:val="24"/>
        </w:rPr>
        <w:t xml:space="preserve"> пресс, 2001.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11. Федеральные законы Российской Федерации «Об обороне», «О статусе военнослужащих», «О воинской обязанности и военной службе», «О гражданской обороне», «О защите населения и территорий от чрезвычайных ситуаций природного и техногенного характера» // Собрание законодательства Российской Федерации: Официальное издание. — М., 2001—2004 г.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11. Программа по физической культуре для общеобразовательных школ 1-11 класс.- Матвеев А.</w:t>
      </w:r>
      <w:proofErr w:type="gramStart"/>
      <w:r w:rsidRPr="00F2518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2518B">
        <w:rPr>
          <w:rFonts w:ascii="Times New Roman" w:hAnsi="Times New Roman" w:cs="Times New Roman"/>
          <w:sz w:val="24"/>
          <w:szCs w:val="24"/>
        </w:rPr>
        <w:t>, Просвещение,  2010 г.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12. Дни воинской славы России. Москва, ООО глобус, 2007 г.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13. Аронов А.А. Воспитание патриотов: книга для учителя. – М.: Просвещение, 1989 г.   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14. Валеев Р.А., Зайцев А.А., Зайцева В.Ф. Военно-патриотическая работа с подростками в молодежных организациях России// Проблемы воспитания патриотизма. – Вологда</w:t>
      </w:r>
      <w:proofErr w:type="gramStart"/>
      <w:r w:rsidRPr="00F2518B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F2518B">
        <w:rPr>
          <w:rFonts w:ascii="Times New Roman" w:hAnsi="Times New Roman" w:cs="Times New Roman"/>
          <w:sz w:val="24"/>
          <w:szCs w:val="24"/>
        </w:rPr>
        <w:t>ВИРО, 2004 г.</w:t>
      </w:r>
    </w:p>
    <w:p w:rsidR="00A42DEF" w:rsidRDefault="00A42DEF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42DEF" w:rsidRPr="00A42DEF" w:rsidRDefault="00A42DEF" w:rsidP="00F251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EF">
        <w:rPr>
          <w:rFonts w:ascii="Times New Roman" w:hAnsi="Times New Roman" w:cs="Times New Roman"/>
          <w:b/>
          <w:sz w:val="24"/>
          <w:szCs w:val="24"/>
        </w:rPr>
        <w:t>Для детей и родителей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Васютин Ю.С. Военно-патриотическое воспитание: теория, опыт. – М.: Издательство Мысль, 1984 г.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16. Гаврилов Ф.К., Кожин Г.А. Военно-спортивные игры. – М.: Издательство ДОСААФ, 1996 г.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F2518B">
        <w:rPr>
          <w:rFonts w:ascii="Times New Roman" w:hAnsi="Times New Roman" w:cs="Times New Roman"/>
          <w:sz w:val="24"/>
          <w:szCs w:val="24"/>
        </w:rPr>
        <w:t>Конжиев</w:t>
      </w:r>
      <w:proofErr w:type="spellEnd"/>
      <w:r w:rsidRPr="00F2518B">
        <w:rPr>
          <w:rFonts w:ascii="Times New Roman" w:hAnsi="Times New Roman" w:cs="Times New Roman"/>
          <w:sz w:val="24"/>
          <w:szCs w:val="24"/>
        </w:rPr>
        <w:t xml:space="preserve"> Н.М. Система военно-патриотического воспитания в общеобразовательной школе</w:t>
      </w:r>
      <w:proofErr w:type="gramStart"/>
      <w:r w:rsidRPr="00F2518B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F2518B">
        <w:rPr>
          <w:rFonts w:ascii="Times New Roman" w:hAnsi="Times New Roman" w:cs="Times New Roman"/>
          <w:sz w:val="24"/>
          <w:szCs w:val="24"/>
        </w:rPr>
        <w:t>М.: Просвещение, 1978 г.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18. Лукашов П.Д. Военно-спортивные игры на местности. Пособие для учителей. – М.: Просвещение, 1978 г.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19. </w:t>
      </w:r>
      <w:proofErr w:type="gramStart"/>
      <w:r w:rsidRPr="00F2518B">
        <w:rPr>
          <w:rFonts w:ascii="Times New Roman" w:hAnsi="Times New Roman" w:cs="Times New Roman"/>
          <w:sz w:val="24"/>
          <w:szCs w:val="24"/>
        </w:rPr>
        <w:t>Тетушкина</w:t>
      </w:r>
      <w:proofErr w:type="gramEnd"/>
      <w:r w:rsidRPr="00F2518B">
        <w:rPr>
          <w:rFonts w:ascii="Times New Roman" w:hAnsi="Times New Roman" w:cs="Times New Roman"/>
          <w:sz w:val="24"/>
          <w:szCs w:val="24"/>
        </w:rPr>
        <w:t xml:space="preserve"> Л.Н. Уроки воспитания патриотизма. ОБЖ № 8, 2005 г.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>20. Хромов Н.А. Основы военной службы. ОБЖ, № 8, 2005 г.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F2518B">
        <w:rPr>
          <w:rFonts w:ascii="Times New Roman" w:hAnsi="Times New Roman" w:cs="Times New Roman"/>
          <w:sz w:val="24"/>
          <w:szCs w:val="24"/>
        </w:rPr>
        <w:t>Целовальникова</w:t>
      </w:r>
      <w:proofErr w:type="spellEnd"/>
      <w:r w:rsidRPr="00F2518B">
        <w:rPr>
          <w:rFonts w:ascii="Times New Roman" w:hAnsi="Times New Roman" w:cs="Times New Roman"/>
          <w:sz w:val="24"/>
          <w:szCs w:val="24"/>
        </w:rPr>
        <w:t xml:space="preserve"> А. Патриотами не рождаются, ими становятся. ОБЖ, № 11, 2006 г.</w:t>
      </w:r>
    </w:p>
    <w:p w:rsidR="00CF7CA8" w:rsidRPr="00F2518B" w:rsidRDefault="00CF7CA8" w:rsidP="00F25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18B">
        <w:rPr>
          <w:rFonts w:ascii="Times New Roman" w:hAnsi="Times New Roman" w:cs="Times New Roman"/>
          <w:sz w:val="24"/>
          <w:szCs w:val="24"/>
        </w:rPr>
        <w:t xml:space="preserve">22. Строевой устав вооруженных сил Российской Федерации. Москва, военное издательство, 2006 </w:t>
      </w:r>
    </w:p>
    <w:p w:rsidR="009E698A" w:rsidRPr="00F2518B" w:rsidRDefault="009E698A" w:rsidP="00F25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5EF" w:rsidRPr="00F2518B" w:rsidRDefault="008422D4" w:rsidP="00F25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6235EF" w:rsidRPr="00F2518B">
        <w:rPr>
          <w:rFonts w:ascii="Times New Roman" w:hAnsi="Times New Roman" w:cs="Times New Roman"/>
          <w:b/>
          <w:sz w:val="24"/>
          <w:szCs w:val="24"/>
        </w:rPr>
        <w:t>алендарный учебный график</w:t>
      </w:r>
      <w:r w:rsidR="009E698A" w:rsidRPr="00F251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802"/>
        <w:gridCol w:w="1147"/>
        <w:gridCol w:w="1117"/>
        <w:gridCol w:w="1871"/>
        <w:gridCol w:w="1145"/>
        <w:gridCol w:w="1417"/>
        <w:gridCol w:w="2939"/>
        <w:gridCol w:w="1642"/>
        <w:gridCol w:w="2770"/>
      </w:tblGrid>
      <w:tr w:rsidR="006235EF" w:rsidRPr="00F2518B" w:rsidTr="00990A79">
        <w:tc>
          <w:tcPr>
            <w:tcW w:w="802" w:type="dxa"/>
          </w:tcPr>
          <w:p w:rsidR="006235EF" w:rsidRPr="00F2518B" w:rsidRDefault="006235EF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47" w:type="dxa"/>
          </w:tcPr>
          <w:p w:rsidR="006235EF" w:rsidRPr="00F2518B" w:rsidRDefault="006235EF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17" w:type="dxa"/>
          </w:tcPr>
          <w:p w:rsidR="006235EF" w:rsidRPr="00F2518B" w:rsidRDefault="006235EF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871" w:type="dxa"/>
          </w:tcPr>
          <w:p w:rsidR="006235EF" w:rsidRPr="00F2518B" w:rsidRDefault="006235EF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145" w:type="dxa"/>
          </w:tcPr>
          <w:p w:rsidR="006235EF" w:rsidRPr="00F2518B" w:rsidRDefault="006235EF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1417" w:type="dxa"/>
          </w:tcPr>
          <w:p w:rsidR="006235EF" w:rsidRPr="00F2518B" w:rsidRDefault="006235EF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939" w:type="dxa"/>
          </w:tcPr>
          <w:p w:rsidR="006235EF" w:rsidRPr="00F2518B" w:rsidRDefault="006235EF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642" w:type="dxa"/>
          </w:tcPr>
          <w:p w:rsidR="006235EF" w:rsidRPr="00F2518B" w:rsidRDefault="006235EF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770" w:type="dxa"/>
          </w:tcPr>
          <w:p w:rsidR="006235EF" w:rsidRPr="00F2518B" w:rsidRDefault="006235EF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6235EF" w:rsidRPr="00F2518B" w:rsidTr="00990A79">
        <w:tc>
          <w:tcPr>
            <w:tcW w:w="802" w:type="dxa"/>
          </w:tcPr>
          <w:p w:rsidR="006235EF" w:rsidRPr="00F2518B" w:rsidRDefault="006235EF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6235EF" w:rsidRPr="00F2518B" w:rsidRDefault="006235EF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6235EF" w:rsidRPr="00F2518B" w:rsidRDefault="006235EF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6235EF" w:rsidRPr="00F2518B" w:rsidRDefault="006235EF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6235EF" w:rsidRPr="00F2518B" w:rsidRDefault="006235EF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35EF" w:rsidRPr="00F2518B" w:rsidRDefault="006235EF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</w:tcPr>
          <w:p w:rsidR="006235EF" w:rsidRPr="00F2518B" w:rsidRDefault="006235EF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6235EF" w:rsidRPr="00F2518B" w:rsidRDefault="006235EF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6235EF" w:rsidRPr="00F2518B" w:rsidRDefault="006235EF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FED" w:rsidRPr="00F2518B" w:rsidTr="00990A79">
        <w:tc>
          <w:tcPr>
            <w:tcW w:w="802" w:type="dxa"/>
          </w:tcPr>
          <w:p w:rsidR="00AC0FED" w:rsidRPr="00F2518B" w:rsidRDefault="00AC0FED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114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AC0FED" w:rsidRPr="00F2518B" w:rsidRDefault="00AC0FED" w:rsidP="00F2518B">
            <w:pPr>
              <w:shd w:val="clear" w:color="auto" w:fill="FFFFFF"/>
              <w:ind w:left="38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выход                в                классы. Комплектование групп</w:t>
            </w:r>
          </w:p>
        </w:tc>
        <w:tc>
          <w:tcPr>
            <w:tcW w:w="1642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 w:val="restart"/>
          </w:tcPr>
          <w:p w:rsidR="00AC0FED" w:rsidRPr="00F2518B" w:rsidRDefault="00AC0FED" w:rsidP="00F2518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2518B">
              <w:rPr>
                <w:color w:val="000000"/>
              </w:rPr>
              <w:t xml:space="preserve">Мероприятия, посвящённые важным историческим датам; деловые игры; диспуты, викторины; исследовательская деятельность; </w:t>
            </w:r>
            <w:r w:rsidRPr="00F2518B">
              <w:rPr>
                <w:color w:val="000000"/>
              </w:rPr>
              <w:lastRenderedPageBreak/>
              <w:t>коллективные творческие дела; смотры-конкурсы, выставки; соревнования; портфолио.</w:t>
            </w:r>
            <w:proofErr w:type="gramEnd"/>
          </w:p>
          <w:p w:rsidR="00AC0FED" w:rsidRPr="00F2518B" w:rsidRDefault="00AC0FED" w:rsidP="00F251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25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FED" w:rsidRPr="00F2518B" w:rsidTr="00990A79">
        <w:tc>
          <w:tcPr>
            <w:tcW w:w="802" w:type="dxa"/>
          </w:tcPr>
          <w:p w:rsidR="00AC0FED" w:rsidRPr="00F2518B" w:rsidRDefault="007D6A96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114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AC0FED" w:rsidRPr="00F2518B" w:rsidRDefault="008422D4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AC0FED" w:rsidRPr="00F2518B" w:rsidRDefault="00AC0FED" w:rsidP="00F2518B">
            <w:pPr>
              <w:shd w:val="clear" w:color="auto" w:fill="FFFFFF"/>
              <w:ind w:left="24" w:firstLine="77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Пневматическое    оружие,    его устройство, технические данные</w:t>
            </w:r>
            <w:r w:rsidR="008422D4"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2D4"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    пользования.     </w:t>
            </w:r>
            <w:r w:rsidR="008422D4" w:rsidRPr="00F25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Ухо/и Правила  поведения   и  ТБ   </w:t>
            </w:r>
            <w:proofErr w:type="gramStart"/>
            <w:r w:rsidR="008422D4" w:rsidRPr="00F2518B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1642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ОБЖ, спортзал</w:t>
            </w:r>
          </w:p>
        </w:tc>
        <w:tc>
          <w:tcPr>
            <w:tcW w:w="2770" w:type="dxa"/>
            <w:vMerge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FED" w:rsidRPr="00F2518B" w:rsidTr="00990A79">
        <w:tc>
          <w:tcPr>
            <w:tcW w:w="802" w:type="dxa"/>
          </w:tcPr>
          <w:p w:rsidR="00AC0FED" w:rsidRPr="00F2518B" w:rsidRDefault="007D6A96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2.2</w:t>
            </w:r>
          </w:p>
        </w:tc>
        <w:tc>
          <w:tcPr>
            <w:tcW w:w="114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AC0FED" w:rsidRPr="00F2518B" w:rsidRDefault="00AC0FED" w:rsidP="00F2518B">
            <w:pPr>
              <w:shd w:val="clear" w:color="auto" w:fill="FFFFFF"/>
              <w:ind w:lef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Правила        прицеливания        и удержание.                  Пристрелка винтовки и выбор мишени</w:t>
            </w:r>
          </w:p>
        </w:tc>
        <w:tc>
          <w:tcPr>
            <w:tcW w:w="1642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FED" w:rsidRPr="00F2518B" w:rsidTr="00990A79">
        <w:tc>
          <w:tcPr>
            <w:tcW w:w="802" w:type="dxa"/>
          </w:tcPr>
          <w:p w:rsidR="00AC0FED" w:rsidRPr="00F2518B" w:rsidRDefault="007D6A96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114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AC0FED" w:rsidRPr="00F2518B" w:rsidRDefault="00AC0FED" w:rsidP="00F2518B">
            <w:pPr>
              <w:shd w:val="clear" w:color="auto" w:fill="FFFFFF"/>
              <w:ind w:left="5" w:firstLin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Номера мишеней  и  расстояние до          них.          Корректировка стрельбы. Стрельба стоя</w:t>
            </w:r>
          </w:p>
        </w:tc>
        <w:tc>
          <w:tcPr>
            <w:tcW w:w="1642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FED" w:rsidRPr="00F2518B" w:rsidTr="00990A79">
        <w:tc>
          <w:tcPr>
            <w:tcW w:w="802" w:type="dxa"/>
          </w:tcPr>
          <w:p w:rsidR="00AC0FED" w:rsidRPr="00F2518B" w:rsidRDefault="007D6A96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114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AC0FED" w:rsidRPr="00F2518B" w:rsidRDefault="00AC0FED" w:rsidP="00F2518B">
            <w:pPr>
              <w:shd w:val="clear" w:color="auto" w:fill="FFFFFF"/>
              <w:ind w:left="10" w:right="5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Основы      </w:t>
            </w:r>
            <w:proofErr w:type="gram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стрельбы</w:t>
            </w:r>
            <w:proofErr w:type="gramEnd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      лёжа      с жёсткого    упора.    Стрельба    с </w:t>
            </w:r>
            <w:proofErr w:type="gram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 стоя на колене</w:t>
            </w:r>
          </w:p>
        </w:tc>
        <w:tc>
          <w:tcPr>
            <w:tcW w:w="1642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FED" w:rsidRPr="00F2518B" w:rsidTr="00990A79">
        <w:tc>
          <w:tcPr>
            <w:tcW w:w="802" w:type="dxa"/>
          </w:tcPr>
          <w:p w:rsidR="00AC0FED" w:rsidRPr="00F2518B" w:rsidRDefault="007D6A96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114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AC0FED" w:rsidRPr="00F2518B" w:rsidRDefault="00AC0FED" w:rsidP="00F2518B">
            <w:pPr>
              <w:shd w:val="clear" w:color="auto" w:fill="FFFFFF"/>
              <w:ind w:left="5"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стрельбы</w:t>
            </w:r>
            <w:proofErr w:type="gramEnd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 лёжа с упором через локоть, предплечье</w:t>
            </w:r>
          </w:p>
        </w:tc>
        <w:tc>
          <w:tcPr>
            <w:tcW w:w="1642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FED" w:rsidRPr="00F2518B" w:rsidTr="00990A79">
        <w:tc>
          <w:tcPr>
            <w:tcW w:w="802" w:type="dxa"/>
          </w:tcPr>
          <w:p w:rsidR="00AC0FED" w:rsidRPr="00F2518B" w:rsidRDefault="007D6A96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114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AC0FED" w:rsidRPr="00F2518B" w:rsidRDefault="007D6A96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9" w:type="dxa"/>
          </w:tcPr>
          <w:p w:rsidR="00AC0FED" w:rsidRPr="00F2518B" w:rsidRDefault="00AC0FED" w:rsidP="00F2518B">
            <w:pPr>
              <w:shd w:val="clear" w:color="auto" w:fill="FFFFFF"/>
              <w:ind w:right="1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Чистка      и      смазка      оружия стрельба     из     пн.     пистолета правила использования и ТБ </w:t>
            </w:r>
            <w:proofErr w:type="gram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AC0FED" w:rsidRPr="00F2518B" w:rsidRDefault="00AC0FED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стрельбе</w:t>
            </w:r>
          </w:p>
        </w:tc>
        <w:tc>
          <w:tcPr>
            <w:tcW w:w="1642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 w:val="restart"/>
          </w:tcPr>
          <w:p w:rsidR="00AC0FED" w:rsidRPr="00F2518B" w:rsidRDefault="00AC0FED" w:rsidP="00F2518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2518B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AC0FED" w:rsidRPr="00F2518B" w:rsidRDefault="00AC0FED" w:rsidP="00F251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25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FED" w:rsidRPr="00F2518B" w:rsidTr="00990A79">
        <w:tc>
          <w:tcPr>
            <w:tcW w:w="802" w:type="dxa"/>
          </w:tcPr>
          <w:p w:rsidR="00AC0FED" w:rsidRPr="00F2518B" w:rsidRDefault="007D6A96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2.7</w:t>
            </w:r>
          </w:p>
        </w:tc>
        <w:tc>
          <w:tcPr>
            <w:tcW w:w="114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AC0FED" w:rsidRPr="00F2518B" w:rsidRDefault="008422D4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8422D4" w:rsidRDefault="00AC0FED" w:rsidP="00F2518B">
            <w:pPr>
              <w:shd w:val="clear" w:color="auto" w:fill="FFFFFF"/>
              <w:ind w:right="29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Стрельба из пн. пистолета стоя, удержание     пистолета     двумя руками.</w:t>
            </w:r>
            <w:r w:rsidR="008422D4"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0FED" w:rsidRPr="00F2518B" w:rsidRDefault="008422D4" w:rsidP="00F2518B">
            <w:pPr>
              <w:shd w:val="clear" w:color="auto" w:fill="FFFFFF"/>
              <w:ind w:right="29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Стрельба из пн. пистолета стоя, удержание     пистолета     одной рукой</w:t>
            </w:r>
          </w:p>
        </w:tc>
        <w:tc>
          <w:tcPr>
            <w:tcW w:w="1642" w:type="dxa"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AC0FED" w:rsidRPr="00F2518B" w:rsidRDefault="00AC0FED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7D6A96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2.8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положения     лёжа.     Чистка     и смазка оружия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7D6A96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2.9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19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стрельбе из пн. пистолета      среди      курсантов </w:t>
            </w:r>
            <w:r w:rsidRPr="00F25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(личное первенство)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7D6A96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2.10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Соревнование по стрельбе из пн. пистолета (личное первенство)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7D6A96" w:rsidRPr="00F2518B" w:rsidRDefault="007D6A96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D6A96" w:rsidRPr="00F2518B" w:rsidRDefault="007D6A96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7D6A96" w:rsidRPr="00F2518B" w:rsidRDefault="007D6A96" w:rsidP="00F2518B">
            <w:pPr>
              <w:shd w:val="clear" w:color="auto" w:fill="FFFFFF"/>
              <w:ind w:right="38"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0A79" w:rsidRPr="00F2518B" w:rsidRDefault="007D6A96" w:rsidP="00F2518B">
            <w:pPr>
              <w:shd w:val="clear" w:color="auto" w:fill="FFFFFF"/>
              <w:ind w:right="38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sz w:val="24"/>
                <w:szCs w:val="24"/>
              </w:rPr>
              <w:t>Чрезвычайные ситуации</w:t>
            </w: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A79" w:rsidRPr="00F2518B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proofErr w:type="gramStart"/>
            <w:r w:rsidR="00990A79" w:rsidRPr="00F251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90A79"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  в  природе. Землетрясения. Способы защиты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7D6A96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3.2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Оползень,        сели,         обвалы, наводнения. Способы защиты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7D6A96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3.3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38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Ч.С.    Техногенного    характера. Аварии на объектах  </w:t>
            </w:r>
            <w:proofErr w:type="gram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proofErr w:type="gramEnd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 хоз-ва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7D6A96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3.4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48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Хим. Опасные объекты в вашем городе.    Аварии    с    выбросом </w:t>
            </w:r>
            <w:proofErr w:type="gram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proofErr w:type="gramEnd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 вещ-в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 w:val="restart"/>
          </w:tcPr>
          <w:p w:rsidR="00990A79" w:rsidRPr="00F2518B" w:rsidRDefault="00990A79" w:rsidP="00F2518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2518B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990A79" w:rsidRPr="00F2518B" w:rsidRDefault="00990A79" w:rsidP="00F251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25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7D6A96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3.5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Способы защиты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7D6A96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3.6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 БОГ1Д. Цели и задачи ЮД11.Д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7D6A96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3.7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Противопожарный     режим      в школе, в доме, квартире. Первичные средства пожаротушения.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7D6A96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3.8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58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Правила  дорожного   движения. Движения        пешеходов,        на велосипеде, на мопеде.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7D6A96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3.9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Кабинет ОБЖ, </w:t>
            </w:r>
            <w:r w:rsidRPr="00F25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3.10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336592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Основы    медицинских   знаний. </w:t>
            </w:r>
            <w:proofErr w:type="gram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[Наложение   повязок   на   палец, кисть, локоть, колено.</w:t>
            </w:r>
            <w:proofErr w:type="gramEnd"/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sz w:val="24"/>
                <w:szCs w:val="24"/>
              </w:rPr>
              <w:t>3.11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C72E13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336592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82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Наложение  повязок  на  голову, живот,  остановка кровотечения жгутом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3.12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101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Искусственное                дыхание. Эвакуации пострадавших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 w:val="restart"/>
          </w:tcPr>
          <w:p w:rsidR="00990A79" w:rsidRPr="00F2518B" w:rsidRDefault="00990A79" w:rsidP="00F2518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2518B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990A79" w:rsidRPr="00F2518B" w:rsidRDefault="00990A79" w:rsidP="00F251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25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990A79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336592"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Способы              </w:t>
            </w:r>
            <w:proofErr w:type="spell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безносилочного</w:t>
            </w:r>
            <w:proofErr w:type="spellEnd"/>
          </w:p>
          <w:p w:rsidR="00990A79" w:rsidRPr="00F2518B" w:rsidRDefault="00990A79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переноса пострадавших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7D6A96" w:rsidP="00F2518B">
            <w:pPr>
              <w:shd w:val="clear" w:color="auto" w:fill="FFFFFF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  <w:proofErr w:type="gramStart"/>
            <w:r w:rsidRPr="00F251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proofErr w:type="spellStart"/>
            <w:proofErr w:type="gramEnd"/>
            <w:r w:rsidRPr="00F2518B">
              <w:rPr>
                <w:rFonts w:ascii="Times New Roman" w:hAnsi="Times New Roman" w:cs="Times New Roman"/>
                <w:b/>
                <w:sz w:val="24"/>
                <w:szCs w:val="24"/>
              </w:rPr>
              <w:t>ооруженных</w:t>
            </w:r>
            <w:proofErr w:type="spellEnd"/>
            <w:r w:rsidRPr="00F25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сил.  </w:t>
            </w:r>
            <w:r w:rsidR="00990A79" w:rsidRPr="00F2518B">
              <w:rPr>
                <w:rFonts w:ascii="Times New Roman" w:hAnsi="Times New Roman" w:cs="Times New Roman"/>
                <w:sz w:val="24"/>
                <w:szCs w:val="24"/>
              </w:rPr>
              <w:t>Зарождение  и  становление  ВС русского гос-ва. Первые русские солдаты,    офицеры,    женщины офицеры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4.2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101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Одни     из     первых     уставных документов на Руси и появление первых воинских званий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C72E13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110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Первые       советские       военно-учебные     заведения.     Первые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990A79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уставы    советских ВС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 w:val="restart"/>
          </w:tcPr>
          <w:p w:rsidR="00990A79" w:rsidRPr="00F2518B" w:rsidRDefault="00990A79" w:rsidP="00F2518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2518B">
              <w:rPr>
                <w:color w:val="000000"/>
              </w:rPr>
              <w:t xml:space="preserve">Мероприятия, посвящённые важным историческим датам; деловые игры; диспуты, викторины; исследовательская </w:t>
            </w:r>
            <w:r w:rsidRPr="00F2518B">
              <w:rPr>
                <w:color w:val="000000"/>
              </w:rPr>
              <w:lastRenderedPageBreak/>
              <w:t>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990A79" w:rsidRPr="008422D4" w:rsidRDefault="00990A79" w:rsidP="00F251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25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</w:t>
            </w:r>
            <w:r w:rsidR="00842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в, беседа, тестирование по теме</w:t>
            </w: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4.4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left="5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Первые     герои     сов.     Союза. 11ервая  в   ВОВ   поступательная операция </w:t>
            </w:r>
            <w:r w:rsidRPr="00F25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Советской армии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4.5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left="38" w:firstLin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Партизанское       движение       в период       ВОВ       от      Дениса Давыдова до Михаила </w:t>
            </w:r>
            <w:proofErr w:type="spell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Дробова</w:t>
            </w:r>
            <w:proofErr w:type="spellEnd"/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4.6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left="4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История    Родос    войск,    спец. войск  и  тыла.   Подвиги  солдат СА в Афганистане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4.7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left="34" w:right="10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Подвиги солдат и офицеров РА в гор</w:t>
            </w:r>
            <w:proofErr w:type="gram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очках. Предшественники войск спец. назначения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 w:val="restart"/>
            <w:tcBorders>
              <w:top w:val="nil"/>
            </w:tcBorders>
          </w:tcPr>
          <w:p w:rsidR="00990A79" w:rsidRPr="00F2518B" w:rsidRDefault="00990A79" w:rsidP="00F2518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2518B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990A79" w:rsidRPr="00F2518B" w:rsidRDefault="00990A79" w:rsidP="00F251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25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4.8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left="19" w:right="2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Спец.           группы           </w:t>
            </w:r>
            <w:proofErr w:type="spell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развед</w:t>
            </w:r>
            <w:proofErr w:type="spellEnd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. управление     Генштаба.     Спец. группы ОМЕБОН (ОСНАЗ)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4.9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left="24"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Мор</w:t>
            </w:r>
            <w:proofErr w:type="gram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ехота (</w:t>
            </w:r>
            <w:proofErr w:type="spell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развед</w:t>
            </w:r>
            <w:proofErr w:type="spellEnd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. роты) ВДВ (</w:t>
            </w:r>
            <w:proofErr w:type="spell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развед</w:t>
            </w:r>
            <w:proofErr w:type="spellEnd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. роты)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4.10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 (подразделения сил спецназ)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8422D4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7D6A96" w:rsidP="00F2518B">
            <w:pPr>
              <w:shd w:val="clear" w:color="auto" w:fill="FFFFFF"/>
              <w:ind w:left="24" w:right="19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Прикладная физическая подготовка</w:t>
            </w: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A79" w:rsidRPr="00F2518B">
              <w:rPr>
                <w:rFonts w:ascii="Times New Roman" w:hAnsi="Times New Roman" w:cs="Times New Roman"/>
                <w:sz w:val="24"/>
                <w:szCs w:val="24"/>
              </w:rPr>
              <w:t>Развивающее    упражнение     на перекладине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5.2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8422D4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left="1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       на        брусьях. Разучивание    и    Тренировка    в выполнении </w:t>
            </w:r>
            <w:proofErr w:type="gram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подготовительных</w:t>
            </w:r>
            <w:proofErr w:type="gramEnd"/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 w:val="restart"/>
          </w:tcPr>
          <w:p w:rsidR="00990A79" w:rsidRPr="00F2518B" w:rsidRDefault="00990A79" w:rsidP="00F2518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2518B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990A79" w:rsidRPr="00F2518B" w:rsidRDefault="00990A79" w:rsidP="00F251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25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5.3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left="10" w:right="38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приёмов      Рукопашного      боя, самострахование подготовка </w:t>
            </w:r>
            <w:proofErr w:type="gram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5.4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left="5"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бою,           передвижение           и выполнение </w:t>
            </w:r>
            <w:proofErr w:type="gram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подготовительных</w:t>
            </w:r>
            <w:proofErr w:type="gramEnd"/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5.5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4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приёмов           в           комплексе, совершенствование        приёмов «задней подножки»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5.6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38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Связывание приёмов защиты от ударов рукой, ногой,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5.7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освобождение       от      захватов противника. Совершенствование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5.8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left="5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приёмов            самострахования. Разучивание приёмов «</w:t>
            </w:r>
            <w:proofErr w:type="gram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задняя</w:t>
            </w:r>
            <w:proofErr w:type="gramEnd"/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 w:val="restart"/>
            <w:tcBorders>
              <w:top w:val="nil"/>
            </w:tcBorders>
          </w:tcPr>
          <w:p w:rsidR="00990A79" w:rsidRPr="00F2518B" w:rsidRDefault="00990A79" w:rsidP="00F2518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2518B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990A79" w:rsidRPr="00F2518B" w:rsidRDefault="00990A79" w:rsidP="00F251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25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викторина, конкурс знатоков </w:t>
            </w:r>
            <w:r w:rsidRPr="00F25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истории, конкурс рисунков, беседа, тестирование по теме</w:t>
            </w:r>
          </w:p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5.9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подножка»,                 связывание противника. Разучивание и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5.10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5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тренировка       в       выполнении приёмов    защиты     от    ударов ножом сверху, снизу, сбоку,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5.11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6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прямо.                 Обезоруживание противника, </w:t>
            </w:r>
            <w:proofErr w:type="gram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комплексные</w:t>
            </w:r>
            <w:proofErr w:type="gramEnd"/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5.12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тренировки                                    в совершенствовании приёмов.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5.13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336592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Медитация и акробатика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5.14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7D6A96" w:rsidP="00F2518B">
            <w:pPr>
              <w:shd w:val="clear" w:color="auto" w:fill="FFFFFF"/>
              <w:ind w:left="48" w:firstLin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sz w:val="24"/>
                <w:szCs w:val="24"/>
              </w:rPr>
              <w:t>ПФП</w:t>
            </w: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A79" w:rsidRPr="00F2518B">
              <w:rPr>
                <w:rFonts w:ascii="Times New Roman" w:hAnsi="Times New Roman" w:cs="Times New Roman"/>
                <w:sz w:val="24"/>
                <w:szCs w:val="24"/>
              </w:rPr>
              <w:t>Разучивание приёмов защиты от ударов ногой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 w:val="restart"/>
          </w:tcPr>
          <w:p w:rsidR="00990A79" w:rsidRPr="00F2518B" w:rsidRDefault="00990A79" w:rsidP="00F2518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2518B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990A79" w:rsidRPr="00F2518B" w:rsidRDefault="00990A79" w:rsidP="00F251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25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5.15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left="53" w:right="14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Комплексные     тренировки      в совершенствовании    изученных приёмов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6.1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7D6A96" w:rsidP="00F2518B">
            <w:pPr>
              <w:shd w:val="clear" w:color="auto" w:fill="FFFFFF"/>
              <w:ind w:left="38" w:right="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sz w:val="24"/>
                <w:szCs w:val="24"/>
              </w:rPr>
              <w:t>Строевая подготовка</w:t>
            </w: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A79" w:rsidRPr="00F2518B">
              <w:rPr>
                <w:rFonts w:ascii="Times New Roman" w:hAnsi="Times New Roman" w:cs="Times New Roman"/>
                <w:sz w:val="24"/>
                <w:szCs w:val="24"/>
              </w:rPr>
              <w:t>Строи      и     управление      ими. Обязанности      солдата      перед построением и в строю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6.2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shd w:val="clear" w:color="auto" w:fill="FFFFFF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7D6A96" w:rsidP="00F2518B">
            <w:pPr>
              <w:shd w:val="clear" w:color="auto" w:fill="FFFFFF"/>
              <w:ind w:left="29" w:right="2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sz w:val="24"/>
                <w:szCs w:val="24"/>
              </w:rPr>
              <w:t>Строевые       приёмы       и движение без оружия</w:t>
            </w: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A79" w:rsidRPr="00F2518B">
              <w:rPr>
                <w:rFonts w:ascii="Times New Roman" w:hAnsi="Times New Roman" w:cs="Times New Roman"/>
                <w:sz w:val="24"/>
                <w:szCs w:val="24"/>
              </w:rPr>
              <w:t>Обязанности командиров перед построением      и      в      строю. Строевая стойка и повороты на месте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6.3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left="14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Движение     строевым      шагом. Повороты в движении, строевая стойка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6.4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left="10" w:right="48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Повороты на месте, построение из   одной    шеренги    в   две    и обратно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6.5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6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Практические.    Строевой    шаг. Повороты в движении. </w:t>
            </w:r>
            <w:r w:rsidRPr="00F25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Отдания воинского приветствия на месте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ОБЖ, спортзал</w:t>
            </w:r>
          </w:p>
        </w:tc>
        <w:tc>
          <w:tcPr>
            <w:tcW w:w="2770" w:type="dxa"/>
            <w:vMerge w:val="restart"/>
            <w:tcBorders>
              <w:top w:val="nil"/>
            </w:tcBorders>
          </w:tcPr>
          <w:p w:rsidR="00990A79" w:rsidRPr="00F2518B" w:rsidRDefault="00990A79" w:rsidP="00F2518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2518B">
              <w:rPr>
                <w:color w:val="000000"/>
              </w:rPr>
              <w:t xml:space="preserve">Мероприятия, посвящённые важным историческим датам; </w:t>
            </w:r>
            <w:r w:rsidRPr="00F2518B">
              <w:rPr>
                <w:color w:val="000000"/>
              </w:rPr>
              <w:lastRenderedPageBreak/>
              <w:t>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990A79" w:rsidRPr="00F2518B" w:rsidRDefault="00990A79" w:rsidP="00F251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25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6.6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62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И     в     движении.     Ответ     на приветствие в движении. Выход из строя, подход к начальнику.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6.7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77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          в           строй совершенствование       </w:t>
            </w:r>
            <w:proofErr w:type="gram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строевых</w:t>
            </w:r>
            <w:proofErr w:type="gramEnd"/>
          </w:p>
          <w:p w:rsidR="00990A79" w:rsidRPr="00F2518B" w:rsidRDefault="00990A79" w:rsidP="00F251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приёмов.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6.8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86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Развёрнутый   строй.   Походный строй.  Построение отделения  в развёрнутый строй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6.9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86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     отделения      из развёрнутого    в    </w:t>
            </w:r>
            <w:proofErr w:type="gram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походный</w:t>
            </w:r>
            <w:proofErr w:type="gramEnd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    и обратно. Разминание и </w:t>
            </w:r>
            <w:proofErr w:type="spell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 строя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336592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6.10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11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Отдание воинского приветствия </w:t>
            </w:r>
            <w:proofErr w:type="gramStart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 строю на месте, в движении. Строи      взвода.      Развёрнутый строй, походный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 w:val="restart"/>
          </w:tcPr>
          <w:p w:rsidR="00990A79" w:rsidRPr="00F2518B" w:rsidRDefault="00990A79" w:rsidP="00F2518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2518B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990A79" w:rsidRPr="008422D4" w:rsidRDefault="00990A79" w:rsidP="00F251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25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викторина, конкурс знатоков </w:t>
            </w:r>
            <w:r w:rsidRPr="00F25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истории, конкурс рисунков, беседа, </w:t>
            </w:r>
            <w:r w:rsidR="00842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 по теме</w:t>
            </w: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24743A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6.11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shd w:val="clear" w:color="auto" w:fill="FFFFFF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Совершенствование   в   отдании воинского приветствия в строю, на месте и в движении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24743A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51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7.1</w:t>
            </w: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слетах и соревнованиях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990A79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Военно-патриотические слеты, мероприятия, </w:t>
            </w:r>
            <w:r w:rsidRPr="00F25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парады, поисковые экспедиции. </w:t>
            </w: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A79" w:rsidRPr="00F2518B" w:rsidTr="00990A79">
        <w:tc>
          <w:tcPr>
            <w:tcW w:w="802" w:type="dxa"/>
          </w:tcPr>
          <w:p w:rsidR="00990A79" w:rsidRPr="00F2518B" w:rsidRDefault="00990A79" w:rsidP="00F2518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90A79" w:rsidRPr="00F2518B" w:rsidRDefault="0024743A" w:rsidP="00F25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  <w:r w:rsidR="00C72E13" w:rsidRPr="00F2518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417" w:type="dxa"/>
          </w:tcPr>
          <w:p w:rsidR="00990A79" w:rsidRPr="00F2518B" w:rsidRDefault="0024743A" w:rsidP="00F25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18B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939" w:type="dxa"/>
          </w:tcPr>
          <w:p w:rsidR="00990A79" w:rsidRPr="00F2518B" w:rsidRDefault="00990A79" w:rsidP="00F25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vMerge/>
          </w:tcPr>
          <w:p w:rsidR="00990A79" w:rsidRPr="00F2518B" w:rsidRDefault="00990A79" w:rsidP="00F25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1FC" w:rsidRPr="00F2518B" w:rsidRDefault="007051FC" w:rsidP="00F25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051FC" w:rsidRPr="00F2518B" w:rsidSect="00F2518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317D"/>
    <w:multiLevelType w:val="hybridMultilevel"/>
    <w:tmpl w:val="1CA2B566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">
    <w:nsid w:val="0B630C24"/>
    <w:multiLevelType w:val="multilevel"/>
    <w:tmpl w:val="D9D8EB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A33C7"/>
    <w:multiLevelType w:val="multilevel"/>
    <w:tmpl w:val="2AAED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319DC"/>
    <w:multiLevelType w:val="hybridMultilevel"/>
    <w:tmpl w:val="A5622F4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971298F"/>
    <w:multiLevelType w:val="multilevel"/>
    <w:tmpl w:val="28DABE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FD119D"/>
    <w:multiLevelType w:val="hybridMultilevel"/>
    <w:tmpl w:val="17962210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6">
    <w:nsid w:val="2555610D"/>
    <w:multiLevelType w:val="hybridMultilevel"/>
    <w:tmpl w:val="8BCA28B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AC32440"/>
    <w:multiLevelType w:val="hybridMultilevel"/>
    <w:tmpl w:val="6EA6592A"/>
    <w:lvl w:ilvl="0" w:tplc="534E6B9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1E24B7"/>
    <w:multiLevelType w:val="hybridMultilevel"/>
    <w:tmpl w:val="90349788"/>
    <w:lvl w:ilvl="0" w:tplc="04190005">
      <w:start w:val="1"/>
      <w:numFmt w:val="bullet"/>
      <w:lvlText w:val="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>
    <w:nsid w:val="3AB73887"/>
    <w:multiLevelType w:val="multilevel"/>
    <w:tmpl w:val="C8B6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8C26AE"/>
    <w:multiLevelType w:val="hybridMultilevel"/>
    <w:tmpl w:val="3BA233B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C1B27A2"/>
    <w:multiLevelType w:val="hybridMultilevel"/>
    <w:tmpl w:val="A49447A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16510E2"/>
    <w:multiLevelType w:val="hybridMultilevel"/>
    <w:tmpl w:val="C81EE1E0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>
    <w:nsid w:val="44C61DA7"/>
    <w:multiLevelType w:val="hybridMultilevel"/>
    <w:tmpl w:val="89A889D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84B72ED"/>
    <w:multiLevelType w:val="multilevel"/>
    <w:tmpl w:val="59B8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557DE4"/>
    <w:multiLevelType w:val="hybridMultilevel"/>
    <w:tmpl w:val="DF0204F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6B631682"/>
    <w:multiLevelType w:val="hybridMultilevel"/>
    <w:tmpl w:val="0824CB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B04E57"/>
    <w:multiLevelType w:val="multilevel"/>
    <w:tmpl w:val="448C04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973DB0"/>
    <w:multiLevelType w:val="multilevel"/>
    <w:tmpl w:val="9EF0D6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7B0EC7"/>
    <w:multiLevelType w:val="multilevel"/>
    <w:tmpl w:val="3E1AF1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644DE9"/>
    <w:multiLevelType w:val="hybridMultilevel"/>
    <w:tmpl w:val="EC7C10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8"/>
  </w:num>
  <w:num w:numId="7">
    <w:abstractNumId w:val="17"/>
  </w:num>
  <w:num w:numId="8">
    <w:abstractNumId w:val="4"/>
  </w:num>
  <w:num w:numId="9">
    <w:abstractNumId w:val="19"/>
  </w:num>
  <w:num w:numId="10">
    <w:abstractNumId w:val="1"/>
  </w:num>
  <w:num w:numId="11">
    <w:abstractNumId w:val="15"/>
  </w:num>
  <w:num w:numId="12">
    <w:abstractNumId w:val="16"/>
  </w:num>
  <w:num w:numId="13">
    <w:abstractNumId w:val="10"/>
  </w:num>
  <w:num w:numId="14">
    <w:abstractNumId w:val="0"/>
  </w:num>
  <w:num w:numId="15">
    <w:abstractNumId w:val="12"/>
  </w:num>
  <w:num w:numId="16">
    <w:abstractNumId w:val="8"/>
  </w:num>
  <w:num w:numId="17">
    <w:abstractNumId w:val="6"/>
  </w:num>
  <w:num w:numId="18">
    <w:abstractNumId w:val="3"/>
  </w:num>
  <w:num w:numId="19">
    <w:abstractNumId w:val="20"/>
  </w:num>
  <w:num w:numId="20">
    <w:abstractNumId w:val="1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C01BC"/>
    <w:rsid w:val="000839F7"/>
    <w:rsid w:val="000E71BE"/>
    <w:rsid w:val="0024743A"/>
    <w:rsid w:val="002A384A"/>
    <w:rsid w:val="002C0AAC"/>
    <w:rsid w:val="00336592"/>
    <w:rsid w:val="00375A63"/>
    <w:rsid w:val="0050536D"/>
    <w:rsid w:val="006235EF"/>
    <w:rsid w:val="006E4FA1"/>
    <w:rsid w:val="007051FC"/>
    <w:rsid w:val="007649F0"/>
    <w:rsid w:val="007D6A96"/>
    <w:rsid w:val="008422D4"/>
    <w:rsid w:val="0085116A"/>
    <w:rsid w:val="00990A79"/>
    <w:rsid w:val="009D349A"/>
    <w:rsid w:val="009D34A9"/>
    <w:rsid w:val="009E698A"/>
    <w:rsid w:val="00A42DEF"/>
    <w:rsid w:val="00AC0FED"/>
    <w:rsid w:val="00BF34FE"/>
    <w:rsid w:val="00C72E13"/>
    <w:rsid w:val="00CC3C25"/>
    <w:rsid w:val="00CE1751"/>
    <w:rsid w:val="00CF7CA8"/>
    <w:rsid w:val="00DD1A2C"/>
    <w:rsid w:val="00E87810"/>
    <w:rsid w:val="00F2518B"/>
    <w:rsid w:val="00F77485"/>
    <w:rsid w:val="00F92798"/>
    <w:rsid w:val="00FC01BC"/>
    <w:rsid w:val="00FC0600"/>
    <w:rsid w:val="00FF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1BC"/>
    <w:pPr>
      <w:ind w:left="720"/>
      <w:contextualSpacing/>
    </w:pPr>
    <w:rPr>
      <w:rFonts w:ascii="Times New Roman" w:eastAsiaTheme="minorHAnsi" w:hAnsi="Times New Roman"/>
      <w:lang w:eastAsia="en-US"/>
    </w:rPr>
  </w:style>
  <w:style w:type="paragraph" w:styleId="a4">
    <w:name w:val="Normal (Web)"/>
    <w:basedOn w:val="a"/>
    <w:uiPriority w:val="99"/>
    <w:unhideWhenUsed/>
    <w:rsid w:val="009D3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D34A9"/>
  </w:style>
  <w:style w:type="table" w:styleId="a5">
    <w:name w:val="Table Grid"/>
    <w:basedOn w:val="a1"/>
    <w:uiPriority w:val="59"/>
    <w:rsid w:val="00FF28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F280F"/>
    <w:rPr>
      <w:b/>
      <w:bCs/>
    </w:rPr>
  </w:style>
  <w:style w:type="paragraph" w:styleId="a7">
    <w:name w:val="No Spacing"/>
    <w:uiPriority w:val="1"/>
    <w:qFormat/>
    <w:rsid w:val="006235EF"/>
    <w:pPr>
      <w:spacing w:after="0" w:line="240" w:lineRule="auto"/>
    </w:pPr>
    <w:rPr>
      <w:rFonts w:eastAsiaTheme="minorHAnsi"/>
      <w:lang w:eastAsia="en-US"/>
    </w:rPr>
  </w:style>
  <w:style w:type="character" w:customStyle="1" w:styleId="c6">
    <w:name w:val="c6"/>
    <w:basedOn w:val="a0"/>
    <w:rsid w:val="00CF7CA8"/>
  </w:style>
  <w:style w:type="paragraph" w:customStyle="1" w:styleId="c1">
    <w:name w:val="c1"/>
    <w:basedOn w:val="a"/>
    <w:rsid w:val="00CF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CF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CF7CA8"/>
  </w:style>
  <w:style w:type="character" w:customStyle="1" w:styleId="c0">
    <w:name w:val="c0"/>
    <w:basedOn w:val="a0"/>
    <w:rsid w:val="00CF7CA8"/>
  </w:style>
  <w:style w:type="character" w:customStyle="1" w:styleId="c10">
    <w:name w:val="c10"/>
    <w:basedOn w:val="a0"/>
    <w:rsid w:val="00CF7CA8"/>
  </w:style>
  <w:style w:type="paragraph" w:styleId="a8">
    <w:name w:val="Balloon Text"/>
    <w:basedOn w:val="a"/>
    <w:link w:val="a9"/>
    <w:uiPriority w:val="99"/>
    <w:semiHidden/>
    <w:unhideWhenUsed/>
    <w:rsid w:val="00F2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51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18</Pages>
  <Words>5148</Words>
  <Characters>29349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раиса</cp:lastModifiedBy>
  <cp:revision>14</cp:revision>
  <dcterms:created xsi:type="dcterms:W3CDTF">2016-10-03T13:12:00Z</dcterms:created>
  <dcterms:modified xsi:type="dcterms:W3CDTF">2017-11-28T09:10:00Z</dcterms:modified>
</cp:coreProperties>
</file>